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EFABBE" w14:textId="77777777" w:rsidR="0002479F" w:rsidRDefault="0025262C" w:rsidP="0002479F">
      <w:pPr>
        <w:pStyle w:val="TitleA"/>
        <w:rPr>
          <w:b/>
        </w:rPr>
      </w:pPr>
      <w:r>
        <w:rPr>
          <w:b/>
        </w:rPr>
        <w:t>Democratic-Farmer-Labor Party of Minnesota</w:t>
      </w:r>
    </w:p>
    <w:p w14:paraId="079C825A" w14:textId="77777777" w:rsidR="0002479F" w:rsidRDefault="0002479F" w:rsidP="0002479F">
      <w:pPr>
        <w:shd w:val="clear" w:color="auto" w:fill="FFFFFF"/>
        <w:tabs>
          <w:tab w:val="left" w:pos="3168"/>
        </w:tabs>
        <w:spacing w:before="10" w:line="264" w:lineRule="exact"/>
        <w:ind w:left="53"/>
        <w:jc w:val="center"/>
        <w:rPr>
          <w:b/>
          <w:sz w:val="24"/>
        </w:rPr>
      </w:pPr>
      <w:r>
        <w:rPr>
          <w:b/>
          <w:spacing w:val="-3"/>
          <w:sz w:val="24"/>
        </w:rPr>
        <w:t>201</w:t>
      </w:r>
      <w:r w:rsidR="0025262C">
        <w:rPr>
          <w:b/>
          <w:spacing w:val="-3"/>
          <w:sz w:val="24"/>
        </w:rPr>
        <w:t>5</w:t>
      </w:r>
      <w:r>
        <w:rPr>
          <w:b/>
          <w:spacing w:val="-3"/>
          <w:sz w:val="24"/>
        </w:rPr>
        <w:t xml:space="preserve"> </w:t>
      </w:r>
      <w:r w:rsidR="0025262C">
        <w:rPr>
          <w:b/>
          <w:spacing w:val="-3"/>
          <w:sz w:val="24"/>
        </w:rPr>
        <w:t>WARD 2</w:t>
      </w:r>
      <w:r>
        <w:rPr>
          <w:b/>
          <w:spacing w:val="-3"/>
          <w:sz w:val="24"/>
        </w:rPr>
        <w:t xml:space="preserve"> </w:t>
      </w:r>
      <w:proofErr w:type="gramStart"/>
      <w:r>
        <w:rPr>
          <w:b/>
          <w:spacing w:val="2"/>
          <w:sz w:val="24"/>
        </w:rPr>
        <w:t>CONVENTION</w:t>
      </w:r>
      <w:proofErr w:type="gramEnd"/>
    </w:p>
    <w:p w14:paraId="1A416095" w14:textId="77777777" w:rsidR="0002479F" w:rsidRDefault="0002479F" w:rsidP="0002479F">
      <w:pPr>
        <w:pStyle w:val="FreeForm"/>
        <w:rPr>
          <w:b/>
          <w:sz w:val="22"/>
        </w:rPr>
      </w:pPr>
    </w:p>
    <w:p w14:paraId="5922FC35" w14:textId="77777777" w:rsidR="0002479F" w:rsidRPr="0002479F" w:rsidRDefault="0002479F" w:rsidP="0002479F">
      <w:pPr>
        <w:pStyle w:val="FreeForm"/>
        <w:rPr>
          <w:b/>
          <w:sz w:val="22"/>
        </w:rPr>
        <w:sectPr w:rsidR="0002479F" w:rsidRPr="0002479F">
          <w:pgSz w:w="12240" w:h="15840"/>
          <w:pgMar w:top="1077" w:right="980" w:bottom="360" w:left="1079" w:header="720" w:footer="80" w:gutter="0"/>
          <w:cols w:space="720"/>
        </w:sectPr>
      </w:pPr>
    </w:p>
    <w:p w14:paraId="2E32736B" w14:textId="77777777" w:rsidR="0002479F" w:rsidRDefault="0002479F" w:rsidP="0002479F">
      <w:pPr>
        <w:pStyle w:val="Heading1A"/>
        <w:widowControl/>
        <w:ind w:left="0"/>
        <w:rPr>
          <w:rFonts w:ascii="Times New Roman" w:hAnsi="Times New Roman"/>
          <w:b/>
        </w:rPr>
      </w:pPr>
      <w:r>
        <w:rPr>
          <w:rFonts w:ascii="Times New Roman" w:hAnsi="Times New Roman"/>
          <w:b/>
        </w:rPr>
        <w:lastRenderedPageBreak/>
        <w:t>GOVERNING AUTHORITY AND AGENDA</w:t>
      </w:r>
    </w:p>
    <w:p w14:paraId="60829481" w14:textId="59CFD9B6" w:rsidR="0002479F" w:rsidRDefault="0002479F" w:rsidP="0002479F">
      <w:pPr>
        <w:widowControl/>
        <w:numPr>
          <w:ilvl w:val="0"/>
          <w:numId w:val="1"/>
        </w:numPr>
        <w:shd w:val="clear" w:color="auto" w:fill="FFFFFF"/>
        <w:tabs>
          <w:tab w:val="clear" w:pos="331"/>
          <w:tab w:val="num" w:pos="346"/>
        </w:tabs>
        <w:spacing w:before="226" w:line="221" w:lineRule="exact"/>
        <w:ind w:left="375" w:hanging="360"/>
        <w:jc w:val="both"/>
        <w:rPr>
          <w:spacing w:val="-18"/>
        </w:rPr>
      </w:pPr>
      <w:r>
        <w:rPr>
          <w:spacing w:val="-1"/>
        </w:rPr>
        <w:t xml:space="preserve">Upon all matters not governed by the State </w:t>
      </w:r>
      <w:r>
        <w:rPr>
          <w:spacing w:val="-5"/>
        </w:rPr>
        <w:t xml:space="preserve">DFL Party Constitution and Bylaws, </w:t>
      </w:r>
      <w:r w:rsidR="00D27E1F">
        <w:rPr>
          <w:spacing w:val="-1"/>
        </w:rPr>
        <w:t xml:space="preserve">Official Call, </w:t>
      </w:r>
      <w:r>
        <w:rPr>
          <w:spacing w:val="-5"/>
        </w:rPr>
        <w:t xml:space="preserve">the </w:t>
      </w:r>
      <w:r w:rsidR="00BC30C9">
        <w:rPr>
          <w:spacing w:val="-5"/>
        </w:rPr>
        <w:t>St. Paul</w:t>
      </w:r>
      <w:r>
        <w:rPr>
          <w:spacing w:val="-5"/>
        </w:rPr>
        <w:t xml:space="preserve"> Consti</w:t>
      </w:r>
      <w:r>
        <w:rPr>
          <w:spacing w:val="-4"/>
        </w:rPr>
        <w:t xml:space="preserve">tution, and these Rules, </w:t>
      </w:r>
      <w:r>
        <w:rPr>
          <w:i/>
          <w:spacing w:val="-4"/>
        </w:rPr>
        <w:t xml:space="preserve">Robert's Rules of Order, newly </w:t>
      </w:r>
      <w:r>
        <w:rPr>
          <w:i/>
          <w:spacing w:val="-2"/>
        </w:rPr>
        <w:t xml:space="preserve">revised </w:t>
      </w:r>
      <w:r>
        <w:rPr>
          <w:spacing w:val="-2"/>
        </w:rPr>
        <w:t xml:space="preserve">shall govern. Provisions of the Official Call shall take </w:t>
      </w:r>
      <w:r>
        <w:rPr>
          <w:spacing w:val="-1"/>
        </w:rPr>
        <w:t xml:space="preserve">precedence over any other party rules at any level wherever a </w:t>
      </w:r>
      <w:r w:rsidR="005C1552">
        <w:rPr>
          <w:spacing w:val="-2"/>
        </w:rPr>
        <w:t>conflict exists.</w:t>
      </w:r>
    </w:p>
    <w:p w14:paraId="0C880164" w14:textId="77777777" w:rsidR="0002479F" w:rsidRDefault="0002479F" w:rsidP="0002479F">
      <w:pPr>
        <w:widowControl/>
        <w:numPr>
          <w:ilvl w:val="0"/>
          <w:numId w:val="1"/>
        </w:numPr>
        <w:shd w:val="clear" w:color="auto" w:fill="FFFFFF"/>
        <w:tabs>
          <w:tab w:val="clear" w:pos="331"/>
          <w:tab w:val="num" w:pos="346"/>
        </w:tabs>
        <w:spacing w:before="216" w:line="226" w:lineRule="exact"/>
        <w:ind w:left="375" w:hanging="360"/>
        <w:jc w:val="both"/>
        <w:rPr>
          <w:spacing w:val="-10"/>
        </w:rPr>
      </w:pPr>
      <w:r>
        <w:t xml:space="preserve">A majority vote of the convention is required to adopt these </w:t>
      </w:r>
      <w:r>
        <w:rPr>
          <w:spacing w:val="-4"/>
        </w:rPr>
        <w:t xml:space="preserve">rules and the agenda. Once adopted, these rules and the agenda shall govern unless suspended or modified by a two-thirds vote </w:t>
      </w:r>
      <w:r>
        <w:rPr>
          <w:spacing w:val="-1"/>
        </w:rPr>
        <w:t>of the convention.</w:t>
      </w:r>
    </w:p>
    <w:p w14:paraId="58AA1BB7" w14:textId="06EEDA4C" w:rsidR="0002479F" w:rsidRDefault="0002479F" w:rsidP="0002479F">
      <w:pPr>
        <w:widowControl/>
        <w:numPr>
          <w:ilvl w:val="0"/>
          <w:numId w:val="1"/>
        </w:numPr>
        <w:shd w:val="clear" w:color="auto" w:fill="FFFFFF"/>
        <w:tabs>
          <w:tab w:val="clear" w:pos="331"/>
          <w:tab w:val="num" w:pos="346"/>
        </w:tabs>
        <w:spacing w:before="221" w:line="226" w:lineRule="exact"/>
        <w:ind w:left="375" w:hanging="360"/>
        <w:jc w:val="both"/>
        <w:rPr>
          <w:spacing w:val="-12"/>
        </w:rPr>
      </w:pPr>
      <w:r>
        <w:rPr>
          <w:spacing w:val="-4"/>
        </w:rPr>
        <w:t xml:space="preserve">The quorum for conducting any business of the convention is a </w:t>
      </w:r>
      <w:r>
        <w:rPr>
          <w:spacing w:val="-2"/>
        </w:rPr>
        <w:t>majority of the registered delegates (including upgraded alternates).</w:t>
      </w:r>
      <w:r w:rsidR="00485CE8">
        <w:rPr>
          <w:spacing w:val="-2"/>
        </w:rPr>
        <w:t xml:space="preserve"> Each ballot is a test of quorum. </w:t>
      </w:r>
    </w:p>
    <w:p w14:paraId="10F612C6" w14:textId="77777777" w:rsidR="0002479F" w:rsidRDefault="0002479F" w:rsidP="0002479F">
      <w:pPr>
        <w:pStyle w:val="Heading2A"/>
        <w:widowControl/>
      </w:pPr>
      <w:r>
        <w:t>SEATING OF DELEGATES AND ALTERNATES</w:t>
      </w:r>
    </w:p>
    <w:p w14:paraId="4B3B00DC" w14:textId="77777777" w:rsidR="0002479F" w:rsidRDefault="0002479F" w:rsidP="0002479F">
      <w:pPr>
        <w:widowControl/>
        <w:numPr>
          <w:ilvl w:val="0"/>
          <w:numId w:val="1"/>
        </w:numPr>
        <w:shd w:val="clear" w:color="auto" w:fill="FFFFFF"/>
        <w:tabs>
          <w:tab w:val="clear" w:pos="331"/>
          <w:tab w:val="num" w:pos="375"/>
        </w:tabs>
        <w:spacing w:before="216" w:line="221" w:lineRule="exact"/>
        <w:ind w:left="375" w:hanging="360"/>
        <w:jc w:val="both"/>
        <w:rPr>
          <w:spacing w:val="-1"/>
        </w:rPr>
      </w:pPr>
      <w:r>
        <w:rPr>
          <w:spacing w:val="-3"/>
        </w:rPr>
        <w:t xml:space="preserve">Registration of delegates and alternates to the convention shall </w:t>
      </w:r>
      <w:r>
        <w:rPr>
          <w:spacing w:val="-1"/>
        </w:rPr>
        <w:t xml:space="preserve">continue until adjournment. Newly registered delegates and upgraded alternates may not enter while the floor is frozen. </w:t>
      </w:r>
    </w:p>
    <w:p w14:paraId="319CC3FA" w14:textId="77777777" w:rsidR="0002479F" w:rsidRDefault="0002479F" w:rsidP="0002479F">
      <w:pPr>
        <w:widowControl/>
        <w:numPr>
          <w:ilvl w:val="0"/>
          <w:numId w:val="1"/>
        </w:numPr>
        <w:shd w:val="clear" w:color="auto" w:fill="FFFFFF"/>
        <w:tabs>
          <w:tab w:val="clear" w:pos="331"/>
          <w:tab w:val="num" w:pos="341"/>
        </w:tabs>
        <w:spacing w:before="226" w:line="221" w:lineRule="exact"/>
        <w:ind w:left="375" w:hanging="360"/>
        <w:jc w:val="both"/>
        <w:rPr>
          <w:spacing w:val="-11"/>
        </w:rPr>
      </w:pPr>
      <w:r>
        <w:rPr>
          <w:spacing w:val="1"/>
        </w:rPr>
        <w:t xml:space="preserve">Each precinct delegation shall elect one or more delegation chairs for purposes of alternate seating, roll calls and ballot </w:t>
      </w:r>
      <w:r>
        <w:rPr>
          <w:spacing w:val="-2"/>
        </w:rPr>
        <w:t xml:space="preserve">voting. The Convention Chair shall instruct the convention as </w:t>
      </w:r>
      <w:r>
        <w:rPr>
          <w:spacing w:val="-3"/>
        </w:rPr>
        <w:t xml:space="preserve">to the duties each delegation chair will be expected to perform </w:t>
      </w:r>
      <w:r>
        <w:rPr>
          <w:spacing w:val="-4"/>
        </w:rPr>
        <w:t xml:space="preserve">during the convention. The name of each delegation chair shall </w:t>
      </w:r>
      <w:r>
        <w:t xml:space="preserve">be reported promptly to the Convention Chair. Any delegate </w:t>
      </w:r>
      <w:r>
        <w:rPr>
          <w:spacing w:val="-1"/>
        </w:rPr>
        <w:t>shall be eligible for election as delegation chair.</w:t>
      </w:r>
    </w:p>
    <w:p w14:paraId="66170F4E" w14:textId="77777777" w:rsidR="0002479F" w:rsidRDefault="0002479F" w:rsidP="0002479F">
      <w:pPr>
        <w:widowControl/>
        <w:numPr>
          <w:ilvl w:val="0"/>
          <w:numId w:val="1"/>
        </w:numPr>
        <w:shd w:val="clear" w:color="auto" w:fill="FFFFFF"/>
        <w:tabs>
          <w:tab w:val="clear" w:pos="331"/>
          <w:tab w:val="num" w:pos="341"/>
        </w:tabs>
        <w:spacing w:before="226" w:line="221" w:lineRule="exact"/>
        <w:ind w:left="375" w:hanging="360"/>
        <w:jc w:val="both"/>
        <w:rPr>
          <w:spacing w:val="-12"/>
        </w:rPr>
      </w:pPr>
      <w:r>
        <w:rPr>
          <w:spacing w:val="-5"/>
        </w:rPr>
        <w:t xml:space="preserve">The seating of delegates and alternates shall be governed by the </w:t>
      </w:r>
      <w:r>
        <w:rPr>
          <w:spacing w:val="-2"/>
        </w:rPr>
        <w:t>following:</w:t>
      </w:r>
    </w:p>
    <w:p w14:paraId="1DB31A1A" w14:textId="77777777" w:rsidR="0002479F" w:rsidRDefault="0002479F" w:rsidP="0002479F">
      <w:pPr>
        <w:widowControl/>
        <w:numPr>
          <w:ilvl w:val="1"/>
          <w:numId w:val="1"/>
        </w:numPr>
        <w:shd w:val="clear" w:color="auto" w:fill="FFFFFF"/>
        <w:tabs>
          <w:tab w:val="clear" w:pos="360"/>
          <w:tab w:val="num" w:pos="630"/>
        </w:tabs>
        <w:spacing w:line="221" w:lineRule="exact"/>
        <w:ind w:left="630" w:hanging="270"/>
        <w:jc w:val="both"/>
        <w:rPr>
          <w:spacing w:val="-1"/>
        </w:rPr>
      </w:pPr>
      <w:r>
        <w:rPr>
          <w:spacing w:val="-2"/>
        </w:rPr>
        <w:t xml:space="preserve">All registered delegates (not alternates) on the temporary </w:t>
      </w:r>
      <w:r>
        <w:rPr>
          <w:spacing w:val="-1"/>
        </w:rPr>
        <w:t>roll shall be seated.</w:t>
      </w:r>
    </w:p>
    <w:p w14:paraId="7AFD0719" w14:textId="77777777" w:rsidR="0002479F" w:rsidRDefault="0002479F" w:rsidP="0002479F">
      <w:pPr>
        <w:widowControl/>
        <w:numPr>
          <w:ilvl w:val="1"/>
          <w:numId w:val="1"/>
        </w:numPr>
        <w:shd w:val="clear" w:color="auto" w:fill="FFFFFF"/>
        <w:tabs>
          <w:tab w:val="clear" w:pos="360"/>
          <w:tab w:val="num" w:pos="630"/>
        </w:tabs>
        <w:spacing w:line="221" w:lineRule="exact"/>
        <w:ind w:left="630" w:hanging="270"/>
        <w:jc w:val="both"/>
        <w:rPr>
          <w:spacing w:val="-2"/>
        </w:rPr>
      </w:pPr>
      <w:r>
        <w:rPr>
          <w:spacing w:val="3"/>
        </w:rPr>
        <w:t xml:space="preserve">The convention shall hear and resolve any challenges regarding delegate or alternate seating pursuant to the </w:t>
      </w:r>
      <w:r>
        <w:rPr>
          <w:spacing w:val="-2"/>
        </w:rPr>
        <w:t>Official Call.</w:t>
      </w:r>
    </w:p>
    <w:p w14:paraId="58063800" w14:textId="77777777" w:rsidR="0002479F" w:rsidRDefault="0002479F" w:rsidP="0002479F">
      <w:pPr>
        <w:widowControl/>
        <w:numPr>
          <w:ilvl w:val="1"/>
          <w:numId w:val="1"/>
        </w:numPr>
        <w:shd w:val="clear" w:color="auto" w:fill="FFFFFF"/>
        <w:tabs>
          <w:tab w:val="clear" w:pos="360"/>
          <w:tab w:val="num" w:pos="630"/>
        </w:tabs>
        <w:spacing w:line="221" w:lineRule="exact"/>
        <w:ind w:left="630" w:hanging="270"/>
        <w:jc w:val="both"/>
        <w:rPr>
          <w:spacing w:val="-1"/>
        </w:rPr>
      </w:pPr>
      <w:r>
        <w:rPr>
          <w:spacing w:val="-1"/>
        </w:rPr>
        <w:t xml:space="preserve">Any delegates or alternates entitled to be seated after all </w:t>
      </w:r>
      <w:r>
        <w:rPr>
          <w:spacing w:val="-2"/>
        </w:rPr>
        <w:t xml:space="preserve">challenges have been resolved shall go to the registration </w:t>
      </w:r>
      <w:r>
        <w:rPr>
          <w:spacing w:val="-3"/>
        </w:rPr>
        <w:t xml:space="preserve">table with their delegation chair so that proper seating can </w:t>
      </w:r>
      <w:r>
        <w:rPr>
          <w:spacing w:val="-2"/>
        </w:rPr>
        <w:t xml:space="preserve">be arranged. As soon as practical after verification of a </w:t>
      </w:r>
      <w:r>
        <w:rPr>
          <w:spacing w:val="3"/>
        </w:rPr>
        <w:t xml:space="preserve">quorum, the registration staff shall function inside the </w:t>
      </w:r>
      <w:r>
        <w:rPr>
          <w:spacing w:val="-2"/>
        </w:rPr>
        <w:t xml:space="preserve">convention hall so as to permit its members to maintain a consistent and accurate delegate count by precincts while </w:t>
      </w:r>
      <w:r>
        <w:rPr>
          <w:spacing w:val="-1"/>
        </w:rPr>
        <w:t>participating as convention delegates.</w:t>
      </w:r>
    </w:p>
    <w:p w14:paraId="019F43D3" w14:textId="77777777" w:rsidR="0002479F" w:rsidRDefault="0002479F" w:rsidP="0002479F">
      <w:pPr>
        <w:widowControl/>
        <w:numPr>
          <w:ilvl w:val="1"/>
          <w:numId w:val="1"/>
        </w:numPr>
        <w:shd w:val="clear" w:color="auto" w:fill="FFFFFF"/>
        <w:tabs>
          <w:tab w:val="clear" w:pos="360"/>
          <w:tab w:val="num" w:pos="630"/>
        </w:tabs>
        <w:spacing w:line="221" w:lineRule="exact"/>
        <w:ind w:left="630" w:hanging="270"/>
        <w:jc w:val="both"/>
        <w:rPr>
          <w:spacing w:val="-3"/>
        </w:rPr>
      </w:pPr>
      <w:r>
        <w:t xml:space="preserve">Alternates elected at large shall be upgraded to delegate </w:t>
      </w:r>
      <w:r>
        <w:rPr>
          <w:spacing w:val="-4"/>
        </w:rPr>
        <w:t xml:space="preserve">status according to their numerical ranking on the precinct </w:t>
      </w:r>
      <w:r>
        <w:rPr>
          <w:spacing w:val="-1"/>
        </w:rPr>
        <w:t>report. Alternates elected through subcaucus voting sys</w:t>
      </w:r>
      <w:r>
        <w:rPr>
          <w:spacing w:val="5"/>
        </w:rPr>
        <w:t xml:space="preserve">tems will be upgraded to delegate status in the order </w:t>
      </w:r>
      <w:r>
        <w:rPr>
          <w:spacing w:val="-2"/>
        </w:rPr>
        <w:t xml:space="preserve">reported within their subcaucus. If there are no alternates </w:t>
      </w:r>
      <w:r>
        <w:rPr>
          <w:spacing w:val="-1"/>
        </w:rPr>
        <w:t>available from within a subcaucus, alternates will be raised</w:t>
      </w:r>
      <w:r>
        <w:rPr>
          <w:spacing w:val="-2"/>
        </w:rPr>
        <w:t xml:space="preserve"> from among the highest ranking alternates within the </w:t>
      </w:r>
      <w:r>
        <w:rPr>
          <w:spacing w:val="-3"/>
        </w:rPr>
        <w:t>other subcaucuses by a lottery in which each subcaucus will be represented in</w:t>
      </w:r>
      <w:r>
        <w:rPr>
          <w:spacing w:val="-1"/>
        </w:rPr>
        <w:t xml:space="preserve"> proportion to its delegate allocation </w:t>
      </w:r>
      <w:r>
        <w:rPr>
          <w:spacing w:val="-3"/>
        </w:rPr>
        <w:t>strength.</w:t>
      </w:r>
    </w:p>
    <w:p w14:paraId="55F9B7BD" w14:textId="4EFC3718" w:rsidR="0002479F" w:rsidRDefault="00485CE8" w:rsidP="0002479F">
      <w:pPr>
        <w:widowControl/>
        <w:numPr>
          <w:ilvl w:val="1"/>
          <w:numId w:val="1"/>
        </w:numPr>
        <w:shd w:val="clear" w:color="auto" w:fill="FFFFFF"/>
        <w:tabs>
          <w:tab w:val="clear" w:pos="360"/>
          <w:tab w:val="num" w:pos="630"/>
        </w:tabs>
        <w:spacing w:line="221" w:lineRule="exact"/>
        <w:ind w:left="630" w:hanging="270"/>
        <w:jc w:val="both"/>
      </w:pPr>
      <w:r>
        <w:rPr>
          <w:spacing w:val="-1"/>
        </w:rPr>
        <w:lastRenderedPageBreak/>
        <w:t>5</w:t>
      </w:r>
      <w:r w:rsidR="00055246">
        <w:rPr>
          <w:b/>
          <w:spacing w:val="-1"/>
        </w:rPr>
        <w:t xml:space="preserve"> </w:t>
      </w:r>
      <w:r w:rsidR="00055246">
        <w:rPr>
          <w:spacing w:val="-1"/>
        </w:rPr>
        <w:t>f</w:t>
      </w:r>
      <w:r w:rsidR="0002479F">
        <w:rPr>
          <w:spacing w:val="-1"/>
        </w:rPr>
        <w:t>loor passes for candidates for endorsement or party office shall be issued to those positions that are on the agenda to elect at this convention.</w:t>
      </w:r>
      <w:r>
        <w:rPr>
          <w:spacing w:val="-1"/>
        </w:rPr>
        <w:t xml:space="preserve"> School board campaigns shall be issued 2 floor passes for the campaign and 1 for the candidate.  The School Board passes shall be revoked after City Convention delegates are selected. </w:t>
      </w:r>
    </w:p>
    <w:p w14:paraId="680AAF71" w14:textId="77777777" w:rsidR="0002479F" w:rsidRDefault="0002479F" w:rsidP="0002479F">
      <w:pPr>
        <w:widowControl/>
        <w:numPr>
          <w:ilvl w:val="1"/>
          <w:numId w:val="1"/>
        </w:numPr>
        <w:shd w:val="clear" w:color="auto" w:fill="FFFFFF"/>
        <w:tabs>
          <w:tab w:val="clear" w:pos="360"/>
          <w:tab w:val="num" w:pos="630"/>
        </w:tabs>
        <w:spacing w:line="221" w:lineRule="exact"/>
        <w:ind w:left="630" w:hanging="270"/>
        <w:jc w:val="both"/>
      </w:pPr>
      <w:r>
        <w:rPr>
          <w:spacing w:val="-5"/>
        </w:rPr>
        <w:t>A temporary delegate badge shall be issued to an appropri</w:t>
      </w:r>
      <w:r>
        <w:rPr>
          <w:spacing w:val="-4"/>
        </w:rPr>
        <w:t xml:space="preserve">ate alternate when the alternate is raised to delegate status. </w:t>
      </w:r>
      <w:r>
        <w:rPr>
          <w:spacing w:val="-5"/>
        </w:rPr>
        <w:t xml:space="preserve">There shall be no upgrading of alternates during any voting </w:t>
      </w:r>
      <w:r>
        <w:rPr>
          <w:spacing w:val="-2"/>
        </w:rPr>
        <w:t xml:space="preserve">process. If the upgraded alternate is subsequently returned to </w:t>
      </w:r>
      <w:r>
        <w:rPr>
          <w:spacing w:val="2"/>
        </w:rPr>
        <w:t xml:space="preserve">alternate status, the alternate's delegate badge shall be </w:t>
      </w:r>
      <w:r>
        <w:rPr>
          <w:spacing w:val="-1"/>
        </w:rPr>
        <w:t xml:space="preserve">immediately surrendered. </w:t>
      </w:r>
    </w:p>
    <w:p w14:paraId="7CF968ED" w14:textId="77777777" w:rsidR="0002479F" w:rsidRDefault="0002479F" w:rsidP="0002479F">
      <w:pPr>
        <w:widowControl/>
        <w:numPr>
          <w:ilvl w:val="1"/>
          <w:numId w:val="1"/>
        </w:numPr>
        <w:shd w:val="clear" w:color="auto" w:fill="FFFFFF"/>
        <w:tabs>
          <w:tab w:val="clear" w:pos="360"/>
          <w:tab w:val="num" w:pos="630"/>
        </w:tabs>
        <w:spacing w:line="221" w:lineRule="exact"/>
        <w:ind w:left="630" w:hanging="270"/>
        <w:jc w:val="both"/>
        <w:rPr>
          <w:spacing w:val="-2"/>
        </w:rPr>
      </w:pPr>
      <w:r>
        <w:rPr>
          <w:spacing w:val="-3"/>
        </w:rPr>
        <w:t xml:space="preserve">Non-upgraded alternates and visitors shall be seated separately </w:t>
      </w:r>
      <w:r>
        <w:rPr>
          <w:spacing w:val="-4"/>
        </w:rPr>
        <w:t xml:space="preserve">from delegates and shall not be allowed on the convention </w:t>
      </w:r>
      <w:r>
        <w:rPr>
          <w:spacing w:val="-2"/>
        </w:rPr>
        <w:t>floor during the convention.</w:t>
      </w:r>
    </w:p>
    <w:p w14:paraId="073B3500" w14:textId="77777777" w:rsidR="0002479F" w:rsidRDefault="0002479F" w:rsidP="0002479F">
      <w:pPr>
        <w:widowControl/>
        <w:numPr>
          <w:ilvl w:val="1"/>
          <w:numId w:val="1"/>
        </w:numPr>
        <w:shd w:val="clear" w:color="auto" w:fill="FFFFFF"/>
        <w:tabs>
          <w:tab w:val="clear" w:pos="360"/>
          <w:tab w:val="num" w:pos="630"/>
        </w:tabs>
        <w:spacing w:line="221" w:lineRule="exact"/>
        <w:ind w:left="630" w:hanging="270"/>
        <w:jc w:val="both"/>
        <w:rPr>
          <w:spacing w:val="-2"/>
        </w:rPr>
      </w:pPr>
      <w:r>
        <w:rPr>
          <w:spacing w:val="-2"/>
        </w:rPr>
        <w:t>Special floor passes shall be issued for an interpreter or other personal care assistant for any delegate or upgraded alternate who submits a request to the credentials committee.  Such persons may be seated in close proximity to the delegate or alternate they are assisting, but shall play no role in the convention.</w:t>
      </w:r>
    </w:p>
    <w:p w14:paraId="056CFFDE" w14:textId="77777777" w:rsidR="0002479F" w:rsidRDefault="0002479F" w:rsidP="0002479F">
      <w:pPr>
        <w:pStyle w:val="Heading2A"/>
        <w:widowControl/>
        <w:rPr>
          <w:spacing w:val="-4"/>
        </w:rPr>
      </w:pPr>
      <w:r>
        <w:rPr>
          <w:spacing w:val="-4"/>
        </w:rPr>
        <w:t>GENERAL CONVENTION RULES</w:t>
      </w:r>
    </w:p>
    <w:p w14:paraId="41A0AA56" w14:textId="77777777" w:rsidR="0002479F" w:rsidRPr="0002479F" w:rsidRDefault="0002479F" w:rsidP="0002479F">
      <w:pPr>
        <w:widowControl/>
        <w:shd w:val="clear" w:color="auto" w:fill="FFFFFF"/>
        <w:spacing w:line="221" w:lineRule="exact"/>
        <w:ind w:left="375"/>
        <w:jc w:val="both"/>
        <w:rPr>
          <w:spacing w:val="-12"/>
        </w:rPr>
      </w:pPr>
    </w:p>
    <w:p w14:paraId="4BB3720B" w14:textId="77777777" w:rsidR="00E77C81" w:rsidRDefault="0002479F" w:rsidP="00E77C81">
      <w:pPr>
        <w:widowControl/>
        <w:numPr>
          <w:ilvl w:val="0"/>
          <w:numId w:val="1"/>
        </w:numPr>
        <w:shd w:val="clear" w:color="auto" w:fill="FFFFFF"/>
        <w:tabs>
          <w:tab w:val="clear" w:pos="331"/>
          <w:tab w:val="num" w:pos="360"/>
        </w:tabs>
        <w:spacing w:line="221" w:lineRule="exact"/>
        <w:ind w:left="360" w:hanging="270"/>
        <w:jc w:val="both"/>
        <w:rPr>
          <w:spacing w:val="-12"/>
        </w:rPr>
      </w:pPr>
      <w:r w:rsidRPr="00E77C81">
        <w:rPr>
          <w:spacing w:val="-2"/>
        </w:rPr>
        <w:t xml:space="preserve">The convention </w:t>
      </w:r>
      <w:r w:rsidR="00E77C81">
        <w:rPr>
          <w:spacing w:val="-2"/>
        </w:rPr>
        <w:t>shall not adjourn until the following conditions have been met:</w:t>
      </w:r>
    </w:p>
    <w:p w14:paraId="3E2AF0CE" w14:textId="77777777" w:rsidR="00E77C81" w:rsidRDefault="00E77C81" w:rsidP="00E77C81">
      <w:pPr>
        <w:widowControl/>
        <w:numPr>
          <w:ilvl w:val="1"/>
          <w:numId w:val="1"/>
        </w:numPr>
        <w:shd w:val="clear" w:color="auto" w:fill="FFFFFF"/>
        <w:spacing w:line="226" w:lineRule="exact"/>
        <w:ind w:left="720" w:hanging="360"/>
        <w:jc w:val="both"/>
      </w:pPr>
      <w:r>
        <w:t>Elections for Party Officers as enumerated in the Constitution to be elected at this convention</w:t>
      </w:r>
    </w:p>
    <w:p w14:paraId="1064DC64" w14:textId="77777777" w:rsidR="0002479F" w:rsidRDefault="00E77C81" w:rsidP="00E77C81">
      <w:pPr>
        <w:widowControl/>
        <w:numPr>
          <w:ilvl w:val="1"/>
          <w:numId w:val="1"/>
        </w:numPr>
        <w:shd w:val="clear" w:color="auto" w:fill="FFFFFF"/>
        <w:spacing w:line="226" w:lineRule="exact"/>
        <w:ind w:left="720" w:hanging="360"/>
        <w:jc w:val="both"/>
        <w:rPr>
          <w:spacing w:val="-1"/>
        </w:rPr>
      </w:pPr>
      <w:r>
        <w:rPr>
          <w:spacing w:val="-1"/>
        </w:rPr>
        <w:t xml:space="preserve">Elections for </w:t>
      </w:r>
      <w:r w:rsidR="00CC090B">
        <w:rPr>
          <w:spacing w:val="-1"/>
        </w:rPr>
        <w:t xml:space="preserve">City </w:t>
      </w:r>
      <w:r w:rsidR="0002479F">
        <w:rPr>
          <w:spacing w:val="-1"/>
        </w:rPr>
        <w:t>Convention Delegates and Alternates.</w:t>
      </w:r>
    </w:p>
    <w:p w14:paraId="08679BBC" w14:textId="77777777" w:rsidR="0002479F" w:rsidRPr="0002479F" w:rsidRDefault="0002479F" w:rsidP="0002479F">
      <w:pPr>
        <w:widowControl/>
        <w:shd w:val="clear" w:color="auto" w:fill="FFFFFF"/>
        <w:spacing w:line="226" w:lineRule="exact"/>
        <w:ind w:left="375"/>
        <w:jc w:val="both"/>
        <w:rPr>
          <w:spacing w:val="-14"/>
        </w:rPr>
      </w:pPr>
    </w:p>
    <w:p w14:paraId="09CE1FA4" w14:textId="73A9D221" w:rsidR="0002479F" w:rsidRDefault="0002479F" w:rsidP="00E77C81">
      <w:pPr>
        <w:widowControl/>
        <w:numPr>
          <w:ilvl w:val="0"/>
          <w:numId w:val="1"/>
        </w:numPr>
        <w:shd w:val="clear" w:color="auto" w:fill="FFFFFF"/>
        <w:spacing w:line="226" w:lineRule="exact"/>
        <w:ind w:left="375" w:hanging="360"/>
        <w:jc w:val="both"/>
        <w:rPr>
          <w:spacing w:val="-14"/>
        </w:rPr>
      </w:pPr>
      <w:r>
        <w:rPr>
          <w:spacing w:val="-3"/>
        </w:rPr>
        <w:t xml:space="preserve">One or more Convention Chairs, with gender </w:t>
      </w:r>
      <w:r w:rsidR="00A708C9">
        <w:rPr>
          <w:spacing w:val="-3"/>
        </w:rPr>
        <w:t>diversity</w:t>
      </w:r>
      <w:r>
        <w:rPr>
          <w:spacing w:val="-3"/>
        </w:rPr>
        <w:t xml:space="preserve"> </w:t>
      </w:r>
      <w:r>
        <w:rPr>
          <w:spacing w:val="-5"/>
        </w:rPr>
        <w:t>shall be elected by a plurality vote of the convention.</w:t>
      </w:r>
    </w:p>
    <w:p w14:paraId="43A08DBA" w14:textId="77777777" w:rsidR="0002479F" w:rsidRDefault="0002479F" w:rsidP="0002479F">
      <w:pPr>
        <w:widowControl/>
        <w:shd w:val="clear" w:color="auto" w:fill="FFFFFF"/>
        <w:tabs>
          <w:tab w:val="left" w:pos="360"/>
        </w:tabs>
        <w:spacing w:line="226" w:lineRule="exact"/>
        <w:ind w:left="375"/>
        <w:jc w:val="both"/>
        <w:rPr>
          <w:spacing w:val="-14"/>
        </w:rPr>
      </w:pPr>
    </w:p>
    <w:p w14:paraId="0169E66D" w14:textId="77777777" w:rsidR="0002479F" w:rsidRDefault="0002479F" w:rsidP="00E77C81">
      <w:pPr>
        <w:widowControl/>
        <w:numPr>
          <w:ilvl w:val="0"/>
          <w:numId w:val="1"/>
        </w:numPr>
        <w:shd w:val="clear" w:color="auto" w:fill="FFFFFF"/>
        <w:spacing w:line="226" w:lineRule="exact"/>
        <w:ind w:left="375" w:hanging="360"/>
        <w:jc w:val="both"/>
        <w:rPr>
          <w:spacing w:val="-14"/>
        </w:rPr>
      </w:pPr>
      <w:r>
        <w:rPr>
          <w:spacing w:val="-5"/>
        </w:rPr>
        <w:t xml:space="preserve">The </w:t>
      </w:r>
      <w:r>
        <w:rPr>
          <w:spacing w:val="-2"/>
        </w:rPr>
        <w:t>Convention Chairs shall appoint a convention secretary and may appoint parliamentarians, time</w:t>
      </w:r>
      <w:r>
        <w:rPr>
          <w:spacing w:val="-1"/>
        </w:rPr>
        <w:t>keepers, tellers, sergeants-at-arms,</w:t>
      </w:r>
      <w:r>
        <w:t xml:space="preserve"> and other assistants as they deem necessary to </w:t>
      </w:r>
      <w:r>
        <w:rPr>
          <w:spacing w:val="-2"/>
        </w:rPr>
        <w:t>conduct convention business.</w:t>
      </w:r>
    </w:p>
    <w:p w14:paraId="56B98C82" w14:textId="77777777" w:rsidR="0002479F" w:rsidRPr="0002479F" w:rsidRDefault="0002479F" w:rsidP="0002479F">
      <w:pPr>
        <w:widowControl/>
        <w:shd w:val="clear" w:color="auto" w:fill="FFFFFF"/>
        <w:spacing w:line="221" w:lineRule="exact"/>
        <w:ind w:left="375"/>
        <w:jc w:val="both"/>
        <w:rPr>
          <w:spacing w:val="-12"/>
        </w:rPr>
      </w:pPr>
    </w:p>
    <w:p w14:paraId="275037D0" w14:textId="77777777" w:rsidR="0002479F" w:rsidRDefault="0002479F" w:rsidP="00E77C81">
      <w:pPr>
        <w:widowControl/>
        <w:numPr>
          <w:ilvl w:val="0"/>
          <w:numId w:val="1"/>
        </w:numPr>
        <w:shd w:val="clear" w:color="auto" w:fill="FFFFFF"/>
        <w:spacing w:line="221" w:lineRule="exact"/>
        <w:ind w:left="375" w:hanging="360"/>
        <w:jc w:val="both"/>
        <w:rPr>
          <w:spacing w:val="-12"/>
        </w:rPr>
      </w:pPr>
      <w:r>
        <w:rPr>
          <w:spacing w:val="-2"/>
        </w:rPr>
        <w:t xml:space="preserve">For </w:t>
      </w:r>
      <w:r w:rsidR="00CC090B">
        <w:rPr>
          <w:spacing w:val="-2"/>
        </w:rPr>
        <w:t>City</w:t>
      </w:r>
      <w:r>
        <w:rPr>
          <w:spacing w:val="-2"/>
        </w:rPr>
        <w:t xml:space="preserve"> delegate and alternate election</w:t>
      </w:r>
      <w:r>
        <w:rPr>
          <w:spacing w:val="-5"/>
        </w:rPr>
        <w:t xml:space="preserve">, there shall be an equal division by gender. </w:t>
      </w:r>
      <w:r>
        <w:rPr>
          <w:spacing w:val="2"/>
        </w:rPr>
        <w:t xml:space="preserve">Even numbered allocations shall be equally divided.   Odd </w:t>
      </w:r>
      <w:r>
        <w:rPr>
          <w:spacing w:val="-3"/>
        </w:rPr>
        <w:t xml:space="preserve">numbered allocations shall be as equally divided as possible. If </w:t>
      </w:r>
      <w:r>
        <w:rPr>
          <w:spacing w:val="-2"/>
        </w:rPr>
        <w:t xml:space="preserve">both delegate and alternate allocations are odd numbered, the </w:t>
      </w:r>
      <w:r>
        <w:rPr>
          <w:spacing w:val="-4"/>
        </w:rPr>
        <w:t xml:space="preserve">imbalance in delegate election must be reversed in favor of the </w:t>
      </w:r>
      <w:r>
        <w:rPr>
          <w:spacing w:val="-2"/>
        </w:rPr>
        <w:t>opposite gender in the alternate election.</w:t>
      </w:r>
    </w:p>
    <w:p w14:paraId="4B79EAAC" w14:textId="77777777" w:rsidR="0002479F" w:rsidRPr="0002479F" w:rsidRDefault="0002479F" w:rsidP="0002479F">
      <w:pPr>
        <w:widowControl/>
        <w:shd w:val="clear" w:color="auto" w:fill="FFFFFF"/>
        <w:spacing w:line="226" w:lineRule="exact"/>
        <w:ind w:left="375"/>
        <w:jc w:val="both"/>
        <w:rPr>
          <w:spacing w:val="-14"/>
        </w:rPr>
      </w:pPr>
    </w:p>
    <w:p w14:paraId="1F2CA699" w14:textId="6FA5DF42" w:rsidR="0002479F" w:rsidRDefault="0002479F" w:rsidP="00E77C81">
      <w:pPr>
        <w:widowControl/>
        <w:numPr>
          <w:ilvl w:val="0"/>
          <w:numId w:val="1"/>
        </w:numPr>
        <w:shd w:val="clear" w:color="auto" w:fill="FFFFFF"/>
        <w:spacing w:line="226" w:lineRule="exact"/>
        <w:ind w:left="375" w:hanging="360"/>
        <w:jc w:val="both"/>
        <w:rPr>
          <w:spacing w:val="-14"/>
        </w:rPr>
      </w:pPr>
      <w:r>
        <w:rPr>
          <w:spacing w:val="4"/>
        </w:rPr>
        <w:t xml:space="preserve">Candidates for election to a party office shall be </w:t>
      </w:r>
      <w:r>
        <w:rPr>
          <w:spacing w:val="-1"/>
        </w:rPr>
        <w:t xml:space="preserve">nominated by name only, but each candidate may have </w:t>
      </w:r>
      <w:r w:rsidR="00055246">
        <w:rPr>
          <w:spacing w:val="-1"/>
        </w:rPr>
        <w:t>[</w:t>
      </w:r>
      <w:r w:rsidR="00DB53CE">
        <w:rPr>
          <w:b/>
          <w:spacing w:val="-1"/>
        </w:rPr>
        <w:t>1</w:t>
      </w:r>
      <w:r w:rsidR="00055246">
        <w:rPr>
          <w:b/>
          <w:spacing w:val="-1"/>
        </w:rPr>
        <w:t>]</w:t>
      </w:r>
      <w:r>
        <w:rPr>
          <w:spacing w:val="-1"/>
        </w:rPr>
        <w:t xml:space="preserve"> minute to use as they wish.</w:t>
      </w:r>
    </w:p>
    <w:p w14:paraId="0EFFF475" w14:textId="77777777" w:rsidR="0002479F" w:rsidRDefault="0002479F" w:rsidP="00E77C81">
      <w:pPr>
        <w:widowControl/>
        <w:numPr>
          <w:ilvl w:val="0"/>
          <w:numId w:val="1"/>
        </w:numPr>
        <w:shd w:val="clear" w:color="auto" w:fill="FFFFFF"/>
        <w:spacing w:before="230" w:line="221" w:lineRule="exact"/>
        <w:ind w:left="375" w:hanging="360"/>
        <w:jc w:val="both"/>
        <w:rPr>
          <w:spacing w:val="-12"/>
        </w:rPr>
      </w:pPr>
      <w:r>
        <w:rPr>
          <w:spacing w:val="-3"/>
        </w:rPr>
        <w:t xml:space="preserve">Contested elections and endorsements shall be done by written ballot. </w:t>
      </w:r>
      <w:r>
        <w:rPr>
          <w:spacing w:val="-4"/>
        </w:rPr>
        <w:t xml:space="preserve">In the event of a tie vote in an election, there will be a run-off ballot including </w:t>
      </w:r>
      <w:r>
        <w:rPr>
          <w:spacing w:val="-3"/>
        </w:rPr>
        <w:t xml:space="preserve">only the names of the tied candidates; if a tie still exists, it will </w:t>
      </w:r>
      <w:r>
        <w:rPr>
          <w:spacing w:val="1"/>
        </w:rPr>
        <w:t xml:space="preserve">be broken by lot.  All other voting shall be by voice vote or </w:t>
      </w:r>
      <w:r>
        <w:rPr>
          <w:spacing w:val="-5"/>
        </w:rPr>
        <w:t xml:space="preserve">division unless a written ballot vote is requested by the </w:t>
      </w:r>
      <w:r>
        <w:rPr>
          <w:spacing w:val="-1"/>
        </w:rPr>
        <w:t>Convention Chair or by 1/3 of the delegates present.</w:t>
      </w:r>
    </w:p>
    <w:p w14:paraId="0C51DAD0" w14:textId="77777777" w:rsidR="0002479F" w:rsidRDefault="0002479F" w:rsidP="00E77C81">
      <w:pPr>
        <w:widowControl/>
        <w:numPr>
          <w:ilvl w:val="0"/>
          <w:numId w:val="1"/>
        </w:numPr>
        <w:shd w:val="clear" w:color="auto" w:fill="FFFFFF"/>
        <w:spacing w:before="226" w:line="221" w:lineRule="exact"/>
        <w:ind w:left="375" w:hanging="360"/>
        <w:jc w:val="both"/>
        <w:rPr>
          <w:spacing w:val="-12"/>
        </w:rPr>
      </w:pPr>
      <w:r>
        <w:rPr>
          <w:spacing w:val="-1"/>
        </w:rPr>
        <w:lastRenderedPageBreak/>
        <w:t xml:space="preserve">Convention tellers shall distribute ballots to the chair of each </w:t>
      </w:r>
      <w:r>
        <w:rPr>
          <w:spacing w:val="2"/>
        </w:rPr>
        <w:t xml:space="preserve">precinct delegation on matters to be determined by written </w:t>
      </w:r>
      <w:r>
        <w:rPr>
          <w:spacing w:val="3"/>
        </w:rPr>
        <w:t xml:space="preserve">ballot. Ballots shall be distributed only to delegates and </w:t>
      </w:r>
      <w:r>
        <w:rPr>
          <w:spacing w:val="-2"/>
        </w:rPr>
        <w:t xml:space="preserve">upgraded alternates seated under the rules of this convention. </w:t>
      </w:r>
      <w:r>
        <w:rPr>
          <w:spacing w:val="-3"/>
        </w:rPr>
        <w:t xml:space="preserve">These ballots shall be returned by the precinct delegation chair </w:t>
      </w:r>
      <w:r>
        <w:rPr>
          <w:spacing w:val="-1"/>
        </w:rPr>
        <w:t>to the tellers.</w:t>
      </w:r>
    </w:p>
    <w:p w14:paraId="3B441AC8" w14:textId="77777777" w:rsidR="0002479F" w:rsidRPr="0002479F" w:rsidRDefault="0002479F" w:rsidP="0002479F">
      <w:pPr>
        <w:widowControl/>
        <w:shd w:val="clear" w:color="auto" w:fill="FFFFFF"/>
        <w:spacing w:line="226" w:lineRule="exact"/>
        <w:ind w:left="375"/>
        <w:jc w:val="both"/>
        <w:rPr>
          <w:spacing w:val="-12"/>
        </w:rPr>
      </w:pPr>
    </w:p>
    <w:p w14:paraId="3EC42D7E" w14:textId="434FDAA8" w:rsidR="0002479F" w:rsidRDefault="0002479F" w:rsidP="00E77C81">
      <w:pPr>
        <w:widowControl/>
        <w:numPr>
          <w:ilvl w:val="0"/>
          <w:numId w:val="1"/>
        </w:numPr>
        <w:shd w:val="clear" w:color="auto" w:fill="FFFFFF"/>
        <w:spacing w:line="226" w:lineRule="exact"/>
        <w:ind w:left="375" w:hanging="360"/>
        <w:jc w:val="both"/>
        <w:rPr>
          <w:spacing w:val="-12"/>
        </w:rPr>
      </w:pPr>
      <w:r>
        <w:rPr>
          <w:spacing w:val="-4"/>
        </w:rPr>
        <w:t>Smoking</w:t>
      </w:r>
      <w:r w:rsidR="00485CE8">
        <w:rPr>
          <w:spacing w:val="-4"/>
        </w:rPr>
        <w:t>, including the use of e-cigarettes</w:t>
      </w:r>
      <w:r>
        <w:rPr>
          <w:spacing w:val="-4"/>
        </w:rPr>
        <w:t xml:space="preserve"> and use of intoxicants is prohibited on the convention </w:t>
      </w:r>
      <w:r>
        <w:t xml:space="preserve">floor. No smoking is allowed in the hallways adjacent to the </w:t>
      </w:r>
      <w:r>
        <w:rPr>
          <w:spacing w:val="-2"/>
        </w:rPr>
        <w:t xml:space="preserve">convention </w:t>
      </w:r>
      <w:proofErr w:type="gramStart"/>
      <w:r>
        <w:rPr>
          <w:spacing w:val="-2"/>
        </w:rPr>
        <w:t>hall,</w:t>
      </w:r>
      <w:proofErr w:type="gramEnd"/>
      <w:r>
        <w:rPr>
          <w:spacing w:val="-2"/>
        </w:rPr>
        <w:t xml:space="preserve"> or outside the main entry to the building.</w:t>
      </w:r>
    </w:p>
    <w:p w14:paraId="07121584" w14:textId="77777777" w:rsidR="0002479F" w:rsidRPr="0002479F" w:rsidRDefault="0002479F" w:rsidP="0002479F">
      <w:pPr>
        <w:widowControl/>
        <w:shd w:val="clear" w:color="auto" w:fill="FFFFFF"/>
        <w:spacing w:line="221" w:lineRule="exact"/>
        <w:ind w:left="375"/>
        <w:jc w:val="both"/>
        <w:rPr>
          <w:spacing w:val="-4"/>
        </w:rPr>
      </w:pPr>
    </w:p>
    <w:p w14:paraId="5BD01B27" w14:textId="4B5EEDAE" w:rsidR="00AE6C48" w:rsidRPr="00096AD0" w:rsidRDefault="00AE6C48" w:rsidP="00AE6C48">
      <w:pPr>
        <w:rPr>
          <w:szCs w:val="20"/>
        </w:rPr>
      </w:pPr>
      <w:r>
        <w:rPr>
          <w:szCs w:val="20"/>
        </w:rPr>
        <w:t>1</w:t>
      </w:r>
      <w:r w:rsidR="009F34BC">
        <w:rPr>
          <w:szCs w:val="20"/>
        </w:rPr>
        <w:t>5</w:t>
      </w:r>
      <w:r>
        <w:rPr>
          <w:szCs w:val="20"/>
        </w:rPr>
        <w:t xml:space="preserve">.  </w:t>
      </w:r>
      <w:r w:rsidRPr="00096AD0">
        <w:rPr>
          <w:szCs w:val="20"/>
        </w:rPr>
        <w:t>Signs and Campaign Literature</w:t>
      </w:r>
    </w:p>
    <w:p w14:paraId="59AE9BD4" w14:textId="4173DD33" w:rsidR="00AE6C48" w:rsidRPr="004D6E79" w:rsidRDefault="00AE6C48" w:rsidP="00AE6C48">
      <w:pPr>
        <w:widowControl/>
        <w:numPr>
          <w:ilvl w:val="1"/>
          <w:numId w:val="1"/>
        </w:numPr>
        <w:shd w:val="clear" w:color="auto" w:fill="FFFFFF"/>
        <w:tabs>
          <w:tab w:val="num" w:pos="630"/>
        </w:tabs>
        <w:spacing w:line="221" w:lineRule="exact"/>
        <w:jc w:val="both"/>
        <w:rPr>
          <w:spacing w:val="-2"/>
          <w:szCs w:val="20"/>
        </w:rPr>
      </w:pPr>
      <w:r w:rsidRPr="00E3229D">
        <w:t>The Arrangements Committee shall designate an equal portion of wall space assigned by lot for the exclusive use of each campaign for DFL endorsement that requests such space from the Arrangements Committee. Campaigns may also post signs on their tables and in their hospitality rooms.  These are the only places signs may be posted indoors.</w:t>
      </w:r>
    </w:p>
    <w:p w14:paraId="1A9D0D1A" w14:textId="77777777" w:rsidR="00AE6C48" w:rsidRPr="004D6E79" w:rsidRDefault="00AE6C48" w:rsidP="00AE6C48">
      <w:pPr>
        <w:widowControl/>
        <w:numPr>
          <w:ilvl w:val="1"/>
          <w:numId w:val="1"/>
        </w:numPr>
        <w:shd w:val="clear" w:color="auto" w:fill="FFFFFF"/>
        <w:tabs>
          <w:tab w:val="num" w:pos="630"/>
        </w:tabs>
        <w:spacing w:line="221" w:lineRule="exact"/>
        <w:jc w:val="both"/>
        <w:rPr>
          <w:spacing w:val="-2"/>
          <w:szCs w:val="20"/>
        </w:rPr>
      </w:pPr>
      <w:r w:rsidRPr="00096AD0">
        <w:t>All signs and other materials must comply with the rules of the convention facility, and with any additional rules and procedures established by the Arrangements Committee</w:t>
      </w:r>
      <w:r>
        <w:t>.</w:t>
      </w:r>
    </w:p>
    <w:p w14:paraId="160C664E" w14:textId="77777777" w:rsidR="00AE6C48" w:rsidRPr="004D6E79" w:rsidRDefault="00AE6C48" w:rsidP="00AE6C48">
      <w:pPr>
        <w:widowControl/>
        <w:numPr>
          <w:ilvl w:val="1"/>
          <w:numId w:val="1"/>
        </w:numPr>
        <w:shd w:val="clear" w:color="auto" w:fill="FFFFFF"/>
        <w:tabs>
          <w:tab w:val="num" w:pos="630"/>
        </w:tabs>
        <w:spacing w:line="221" w:lineRule="exact"/>
        <w:jc w:val="both"/>
        <w:rPr>
          <w:spacing w:val="-2"/>
          <w:szCs w:val="20"/>
        </w:rPr>
      </w:pPr>
      <w:r w:rsidRPr="00096AD0">
        <w:t>No stickers shall be worn, distributed, or posted</w:t>
      </w:r>
      <w:r>
        <w:t>.</w:t>
      </w:r>
    </w:p>
    <w:p w14:paraId="74BD793A" w14:textId="77777777" w:rsidR="00AE6C48" w:rsidRPr="004D6E79" w:rsidRDefault="00AE6C48" w:rsidP="00AE6C48">
      <w:pPr>
        <w:widowControl/>
        <w:numPr>
          <w:ilvl w:val="1"/>
          <w:numId w:val="1"/>
        </w:numPr>
        <w:shd w:val="clear" w:color="auto" w:fill="FFFFFF"/>
        <w:tabs>
          <w:tab w:val="num" w:pos="630"/>
        </w:tabs>
        <w:spacing w:line="221" w:lineRule="exact"/>
        <w:jc w:val="both"/>
        <w:rPr>
          <w:spacing w:val="-2"/>
          <w:szCs w:val="20"/>
        </w:rPr>
      </w:pPr>
      <w:r w:rsidRPr="00E3229D">
        <w:t>Campaign literature may only be placed on candidate tables or given directly to willing delegates</w:t>
      </w:r>
      <w:r w:rsidRPr="00096AD0">
        <w:t>.</w:t>
      </w:r>
    </w:p>
    <w:p w14:paraId="23E09D6F" w14:textId="77777777" w:rsidR="00AE6C48" w:rsidRPr="004D6E79" w:rsidRDefault="00AE6C48" w:rsidP="00AE6C48">
      <w:pPr>
        <w:widowControl/>
        <w:numPr>
          <w:ilvl w:val="1"/>
          <w:numId w:val="1"/>
        </w:numPr>
        <w:shd w:val="clear" w:color="auto" w:fill="FFFFFF"/>
        <w:tabs>
          <w:tab w:val="num" w:pos="630"/>
        </w:tabs>
        <w:spacing w:line="221" w:lineRule="exact"/>
        <w:jc w:val="both"/>
        <w:rPr>
          <w:spacing w:val="-2"/>
          <w:szCs w:val="20"/>
        </w:rPr>
      </w:pPr>
      <w:r w:rsidRPr="00096AD0">
        <w:t>No moving demonstrations ar</w:t>
      </w:r>
      <w:r>
        <w:t xml:space="preserve">e permitted during balloting. </w:t>
      </w:r>
      <w:r w:rsidRPr="00096AD0">
        <w:t>There shall be no disruptive demonstrations in the galleries.</w:t>
      </w:r>
    </w:p>
    <w:p w14:paraId="7B046C6F" w14:textId="77777777" w:rsidR="00AE6C48" w:rsidRPr="004D6E79" w:rsidRDefault="00AE6C48" w:rsidP="00AE6C48">
      <w:pPr>
        <w:widowControl/>
        <w:numPr>
          <w:ilvl w:val="1"/>
          <w:numId w:val="1"/>
        </w:numPr>
        <w:shd w:val="clear" w:color="auto" w:fill="FFFFFF"/>
        <w:tabs>
          <w:tab w:val="num" w:pos="630"/>
        </w:tabs>
        <w:spacing w:line="221" w:lineRule="exact"/>
        <w:jc w:val="both"/>
        <w:rPr>
          <w:spacing w:val="-2"/>
          <w:szCs w:val="20"/>
        </w:rPr>
      </w:pPr>
      <w:r w:rsidRPr="00096AD0">
        <w:t>Each delegation will be responsible for collecting materials and garbage.</w:t>
      </w:r>
    </w:p>
    <w:p w14:paraId="73C0D89B" w14:textId="77777777" w:rsidR="00AE6C48" w:rsidRPr="004D6E79" w:rsidRDefault="00AE6C48" w:rsidP="00AE6C48">
      <w:pPr>
        <w:widowControl/>
        <w:numPr>
          <w:ilvl w:val="1"/>
          <w:numId w:val="1"/>
        </w:numPr>
        <w:shd w:val="clear" w:color="auto" w:fill="FFFFFF"/>
        <w:tabs>
          <w:tab w:val="num" w:pos="630"/>
        </w:tabs>
        <w:spacing w:line="221" w:lineRule="exact"/>
        <w:jc w:val="both"/>
        <w:rPr>
          <w:spacing w:val="-2"/>
          <w:szCs w:val="20"/>
        </w:rPr>
      </w:pPr>
      <w:r w:rsidRPr="00096AD0">
        <w:t>Whistles, air horns, bull horns, and strobe lights or other similar devices will not be allowed during the convention in the convention hall.</w:t>
      </w:r>
    </w:p>
    <w:p w14:paraId="48429CEE" w14:textId="77777777" w:rsidR="00AE6C48" w:rsidRPr="004D6E79" w:rsidRDefault="00AE6C48" w:rsidP="00AE6C48">
      <w:pPr>
        <w:widowControl/>
        <w:numPr>
          <w:ilvl w:val="1"/>
          <w:numId w:val="1"/>
        </w:numPr>
        <w:shd w:val="clear" w:color="auto" w:fill="FFFFFF"/>
        <w:tabs>
          <w:tab w:val="num" w:pos="630"/>
        </w:tabs>
        <w:spacing w:line="221" w:lineRule="exact"/>
        <w:jc w:val="both"/>
        <w:rPr>
          <w:spacing w:val="-2"/>
          <w:szCs w:val="20"/>
        </w:rPr>
      </w:pPr>
      <w:r>
        <w:t>During candidate speeches, not more than 5 people may join the candidate on stage.  Other candidate supporters may assemble in front of the stage.</w:t>
      </w:r>
    </w:p>
    <w:p w14:paraId="3E8B4295" w14:textId="77777777" w:rsidR="0002479F" w:rsidRPr="0002479F" w:rsidRDefault="0002479F" w:rsidP="0002479F">
      <w:pPr>
        <w:widowControl/>
        <w:shd w:val="clear" w:color="auto" w:fill="FFFFFF"/>
        <w:spacing w:line="226" w:lineRule="exact"/>
        <w:ind w:left="375"/>
        <w:jc w:val="both"/>
        <w:rPr>
          <w:spacing w:val="-8"/>
        </w:rPr>
      </w:pPr>
    </w:p>
    <w:p w14:paraId="7F862C16" w14:textId="77777777" w:rsidR="0002479F" w:rsidRDefault="0002479F" w:rsidP="009F34BC">
      <w:pPr>
        <w:widowControl/>
        <w:numPr>
          <w:ilvl w:val="0"/>
          <w:numId w:val="7"/>
        </w:numPr>
        <w:shd w:val="clear" w:color="auto" w:fill="FFFFFF"/>
        <w:spacing w:line="226" w:lineRule="exact"/>
        <w:ind w:hanging="331"/>
        <w:jc w:val="both"/>
        <w:rPr>
          <w:spacing w:val="-8"/>
        </w:rPr>
      </w:pPr>
      <w:r>
        <w:rPr>
          <w:spacing w:val="-5"/>
        </w:rPr>
        <w:t>The nominations committee</w:t>
      </w:r>
      <w:r>
        <w:rPr>
          <w:spacing w:val="-1"/>
        </w:rPr>
        <w:t xml:space="preserve"> shall place in nomination the committee's recom</w:t>
      </w:r>
      <w:r>
        <w:t xml:space="preserve">mendations.  Other nominations shall be made from the floor </w:t>
      </w:r>
      <w:r>
        <w:rPr>
          <w:spacing w:val="-2"/>
        </w:rPr>
        <w:t>without speeches or seconds.</w:t>
      </w:r>
    </w:p>
    <w:p w14:paraId="59563FA7" w14:textId="77777777" w:rsidR="0002479F" w:rsidRDefault="0002479F" w:rsidP="009F34BC">
      <w:pPr>
        <w:widowControl/>
        <w:numPr>
          <w:ilvl w:val="0"/>
          <w:numId w:val="7"/>
        </w:numPr>
        <w:shd w:val="clear" w:color="auto" w:fill="FFFFFF"/>
        <w:spacing w:before="216" w:line="221" w:lineRule="exact"/>
        <w:ind w:left="375" w:hanging="360"/>
        <w:jc w:val="both"/>
        <w:rPr>
          <w:spacing w:val="-12"/>
        </w:rPr>
      </w:pPr>
      <w:r>
        <w:rPr>
          <w:spacing w:val="-4"/>
        </w:rPr>
        <w:t>The Convention Chair shall insure that each election compiles with the requirements regarding equal division by gender.</w:t>
      </w:r>
    </w:p>
    <w:p w14:paraId="5CD4C6A7" w14:textId="77777777" w:rsidR="0002479F" w:rsidRDefault="0002479F" w:rsidP="0002479F">
      <w:pPr>
        <w:pStyle w:val="Heading2A"/>
        <w:widowControl/>
        <w:spacing w:before="226"/>
        <w:rPr>
          <w:spacing w:val="6"/>
        </w:rPr>
      </w:pPr>
      <w:r>
        <w:rPr>
          <w:spacing w:val="6"/>
        </w:rPr>
        <w:t>SPEECH AND DEBATE RULES</w:t>
      </w:r>
    </w:p>
    <w:p w14:paraId="69D5DE77" w14:textId="77777777" w:rsidR="0002479F" w:rsidRPr="0002479F" w:rsidRDefault="0002479F" w:rsidP="0002479F">
      <w:pPr>
        <w:widowControl/>
        <w:shd w:val="clear" w:color="auto" w:fill="FFFFFF"/>
        <w:spacing w:line="221" w:lineRule="exact"/>
        <w:ind w:left="375"/>
        <w:jc w:val="both"/>
        <w:rPr>
          <w:spacing w:val="-12"/>
        </w:rPr>
      </w:pPr>
    </w:p>
    <w:p w14:paraId="4CC4675A" w14:textId="77777777" w:rsidR="0002479F" w:rsidRDefault="0002479F" w:rsidP="009F34BC">
      <w:pPr>
        <w:widowControl/>
        <w:numPr>
          <w:ilvl w:val="0"/>
          <w:numId w:val="7"/>
        </w:numPr>
        <w:shd w:val="clear" w:color="auto" w:fill="FFFFFF"/>
        <w:spacing w:line="221" w:lineRule="exact"/>
        <w:ind w:left="375" w:hanging="360"/>
        <w:jc w:val="both"/>
        <w:rPr>
          <w:spacing w:val="-12"/>
        </w:rPr>
      </w:pPr>
      <w:r>
        <w:rPr>
          <w:spacing w:val="-12"/>
        </w:rPr>
        <w:t>No delegate may speak until recognized by the Convention Chair. Speakers will first state their name and precinct. No person may speak more than once on an item of business until all others on that side who wish to do so have had an opportunity.</w:t>
      </w:r>
    </w:p>
    <w:p w14:paraId="25BDC5A8" w14:textId="1999EF09" w:rsidR="0002479F" w:rsidRDefault="0002479F" w:rsidP="009F34BC">
      <w:pPr>
        <w:widowControl/>
        <w:numPr>
          <w:ilvl w:val="0"/>
          <w:numId w:val="7"/>
        </w:numPr>
        <w:shd w:val="clear" w:color="auto" w:fill="FFFFFF"/>
        <w:spacing w:before="216" w:line="221" w:lineRule="exact"/>
        <w:ind w:left="375" w:hanging="360"/>
        <w:jc w:val="both"/>
        <w:rPr>
          <w:spacing w:val="-12"/>
        </w:rPr>
      </w:pPr>
      <w:r>
        <w:rPr>
          <w:spacing w:val="-12"/>
        </w:rPr>
        <w:t xml:space="preserve">Unless otherwise provided for in these rules, no delegate shall speak for more than </w:t>
      </w:r>
      <w:r w:rsidR="00DB53CE" w:rsidRPr="00485CE8">
        <w:rPr>
          <w:spacing w:val="-12"/>
        </w:rPr>
        <w:t>1</w:t>
      </w:r>
      <w:r>
        <w:rPr>
          <w:b/>
          <w:spacing w:val="-12"/>
        </w:rPr>
        <w:t xml:space="preserve"> </w:t>
      </w:r>
      <w:r w:rsidR="00DB53CE">
        <w:rPr>
          <w:spacing w:val="-12"/>
        </w:rPr>
        <w:t>minute</w:t>
      </w:r>
      <w:r>
        <w:rPr>
          <w:spacing w:val="-12"/>
        </w:rPr>
        <w:t xml:space="preserve"> on any item. The chair will rotate speaking privileges among floor microphones and between proponents and opponents of a measure to the extent possible. Debate will terminate when </w:t>
      </w:r>
      <w:r w:rsidRPr="00485CE8">
        <w:rPr>
          <w:spacing w:val="-12"/>
        </w:rPr>
        <w:t>3</w:t>
      </w:r>
      <w:r>
        <w:rPr>
          <w:b/>
          <w:spacing w:val="-12"/>
        </w:rPr>
        <w:t xml:space="preserve"> </w:t>
      </w:r>
      <w:r>
        <w:rPr>
          <w:spacing w:val="-12"/>
        </w:rPr>
        <w:t>speakers have been heard on each side.</w:t>
      </w:r>
    </w:p>
    <w:p w14:paraId="7C548F53" w14:textId="77777777" w:rsidR="004867B6" w:rsidRDefault="0002479F" w:rsidP="009F34BC">
      <w:pPr>
        <w:pStyle w:val="ListParagraph"/>
        <w:widowControl/>
        <w:numPr>
          <w:ilvl w:val="0"/>
          <w:numId w:val="7"/>
        </w:numPr>
        <w:shd w:val="clear" w:color="auto" w:fill="FFFFFF"/>
        <w:ind w:hanging="331"/>
        <w:rPr>
          <w:spacing w:val="-12"/>
          <w:szCs w:val="24"/>
        </w:rPr>
      </w:pPr>
      <w:r>
        <w:rPr>
          <w:spacing w:val="-12"/>
        </w:rPr>
        <w:t xml:space="preserve">With respect to credentials challenges to delegations, prior to the floor debate, speakers on behalf of both the challenged delegation </w:t>
      </w:r>
      <w:r>
        <w:rPr>
          <w:spacing w:val="-12"/>
        </w:rPr>
        <w:lastRenderedPageBreak/>
        <w:t xml:space="preserve">and the challenging delegation shall each be allowed </w:t>
      </w:r>
      <w:r>
        <w:rPr>
          <w:b/>
          <w:spacing w:val="-12"/>
        </w:rPr>
        <w:t>5</w:t>
      </w:r>
      <w:r>
        <w:rPr>
          <w:spacing w:val="-12"/>
        </w:rPr>
        <w:t xml:space="preserve"> minutes in total to present their positions, with the challenged delegation speaking last.</w:t>
      </w:r>
      <w:r w:rsidR="004867B6" w:rsidRPr="004867B6">
        <w:rPr>
          <w:spacing w:val="-12"/>
          <w:szCs w:val="24"/>
        </w:rPr>
        <w:t xml:space="preserve"> </w:t>
      </w:r>
    </w:p>
    <w:p w14:paraId="530B666D" w14:textId="77777777" w:rsidR="004867B6" w:rsidRDefault="004867B6" w:rsidP="004867B6">
      <w:pPr>
        <w:pStyle w:val="ListParagraph"/>
        <w:widowControl/>
        <w:shd w:val="clear" w:color="auto" w:fill="FFFFFF"/>
        <w:ind w:left="331"/>
        <w:rPr>
          <w:spacing w:val="-12"/>
          <w:szCs w:val="24"/>
        </w:rPr>
      </w:pPr>
    </w:p>
    <w:p w14:paraId="7765466D" w14:textId="77777777" w:rsidR="0002479F" w:rsidRPr="004867B6" w:rsidRDefault="004867B6" w:rsidP="009F34BC">
      <w:pPr>
        <w:pStyle w:val="ListParagraph"/>
        <w:widowControl/>
        <w:numPr>
          <w:ilvl w:val="0"/>
          <w:numId w:val="7"/>
        </w:numPr>
        <w:shd w:val="clear" w:color="auto" w:fill="FFFFFF"/>
        <w:ind w:hanging="331"/>
        <w:rPr>
          <w:spacing w:val="-12"/>
          <w:szCs w:val="24"/>
        </w:rPr>
      </w:pPr>
      <w:r w:rsidRPr="00A175BB">
        <w:rPr>
          <w:spacing w:val="-12"/>
          <w:szCs w:val="24"/>
        </w:rPr>
        <w:t>A properly nominated candidate who is dropped under the drop rule, or who voluntarily withdraws, may address the convention, committee, or commission for up to one minute immediately after withdrawing, or before or immediately after the ballot result is announced.</w:t>
      </w:r>
    </w:p>
    <w:p w14:paraId="034BB3D8" w14:textId="77777777" w:rsidR="0002479F" w:rsidRDefault="0002479F" w:rsidP="009F34BC">
      <w:pPr>
        <w:widowControl/>
        <w:numPr>
          <w:ilvl w:val="0"/>
          <w:numId w:val="7"/>
        </w:numPr>
        <w:shd w:val="clear" w:color="auto" w:fill="FFFFFF"/>
        <w:spacing w:before="216" w:line="221" w:lineRule="exact"/>
        <w:ind w:left="375" w:hanging="360"/>
        <w:jc w:val="both"/>
        <w:rPr>
          <w:spacing w:val="-12"/>
        </w:rPr>
      </w:pPr>
      <w:r>
        <w:rPr>
          <w:spacing w:val="-12"/>
        </w:rPr>
        <w:t>Any motion to table shall be considered as though it were a motion to postpone indefinitely. A motion to postpone indefinitely does not preclude amendments to the main motion. The motions “to reconsider and enter on the minutes” and “to object to consideration” are not in order. The motion to reconsider is in order and will require a two-thirds vote.</w:t>
      </w:r>
    </w:p>
    <w:p w14:paraId="0A3F1CD8" w14:textId="77777777" w:rsidR="0002479F" w:rsidRDefault="0002479F" w:rsidP="009F34BC">
      <w:pPr>
        <w:widowControl/>
        <w:numPr>
          <w:ilvl w:val="0"/>
          <w:numId w:val="7"/>
        </w:numPr>
        <w:shd w:val="clear" w:color="auto" w:fill="FFFFFF"/>
        <w:spacing w:before="216" w:line="221" w:lineRule="exact"/>
        <w:ind w:left="375" w:hanging="360"/>
        <w:jc w:val="both"/>
        <w:rPr>
          <w:spacing w:val="-12"/>
        </w:rPr>
      </w:pPr>
      <w:r>
        <w:rPr>
          <w:spacing w:val="-12"/>
        </w:rPr>
        <w:t xml:space="preserve">Any amendment to a motion or resolution which removes, changes, or adds </w:t>
      </w:r>
      <w:r w:rsidR="00055246">
        <w:rPr>
          <w:b/>
          <w:spacing w:val="-12"/>
        </w:rPr>
        <w:t>[</w:t>
      </w:r>
      <w:r>
        <w:rPr>
          <w:b/>
          <w:spacing w:val="-12"/>
        </w:rPr>
        <w:t>5</w:t>
      </w:r>
      <w:r w:rsidR="00055246">
        <w:rPr>
          <w:b/>
          <w:spacing w:val="-12"/>
        </w:rPr>
        <w:t>]</w:t>
      </w:r>
      <w:r>
        <w:rPr>
          <w:spacing w:val="-12"/>
        </w:rPr>
        <w:t xml:space="preserve"> or more words must be submitted in writing to the Convention Chair before being considered. When the motion to amend is made, it must be seconded. Amendments take a majority vote for adoption.</w:t>
      </w:r>
    </w:p>
    <w:p w14:paraId="324246DD" w14:textId="77777777" w:rsidR="0002479F" w:rsidRPr="0002479F" w:rsidRDefault="0002479F" w:rsidP="0002479F">
      <w:pPr>
        <w:widowControl/>
        <w:shd w:val="clear" w:color="auto" w:fill="FFFFFF"/>
        <w:spacing w:line="221" w:lineRule="exact"/>
        <w:ind w:left="375"/>
        <w:jc w:val="both"/>
        <w:rPr>
          <w:spacing w:val="-15"/>
        </w:rPr>
      </w:pPr>
    </w:p>
    <w:p w14:paraId="33A56631" w14:textId="1D3EFA0A" w:rsidR="0002479F" w:rsidRDefault="0002479F" w:rsidP="009F34BC">
      <w:pPr>
        <w:widowControl/>
        <w:numPr>
          <w:ilvl w:val="0"/>
          <w:numId w:val="7"/>
        </w:numPr>
        <w:shd w:val="clear" w:color="auto" w:fill="FFFFFF"/>
        <w:spacing w:line="221" w:lineRule="exact"/>
        <w:ind w:left="375" w:hanging="360"/>
        <w:jc w:val="both"/>
        <w:rPr>
          <w:spacing w:val="-15"/>
        </w:rPr>
      </w:pPr>
      <w:r>
        <w:t xml:space="preserve">Incumbent DFL office holders, declared DFL </w:t>
      </w:r>
      <w:proofErr w:type="gramStart"/>
      <w:r>
        <w:t>candidates,</w:t>
      </w:r>
      <w:proofErr w:type="gramEnd"/>
      <w:r>
        <w:rPr>
          <w:spacing w:val="4"/>
        </w:rPr>
        <w:t xml:space="preserve"> and other party dignitaries may address the </w:t>
      </w:r>
      <w:r>
        <w:t xml:space="preserve">convention at the discretion of the Convention Chair.   Such </w:t>
      </w:r>
      <w:r>
        <w:rPr>
          <w:spacing w:val="-4"/>
        </w:rPr>
        <w:t xml:space="preserve">visitors will limit their remarks to no more than </w:t>
      </w:r>
      <w:r w:rsidR="00485CE8">
        <w:rPr>
          <w:spacing w:val="-4"/>
        </w:rPr>
        <w:t xml:space="preserve">1 </w:t>
      </w:r>
      <w:r w:rsidR="00485CE8">
        <w:rPr>
          <w:spacing w:val="-2"/>
        </w:rPr>
        <w:t>minute</w:t>
      </w:r>
      <w:r>
        <w:rPr>
          <w:spacing w:val="-2"/>
        </w:rPr>
        <w:t>.</w:t>
      </w:r>
    </w:p>
    <w:p w14:paraId="6B4E2F31" w14:textId="77777777" w:rsidR="0002479F" w:rsidRDefault="0002479F" w:rsidP="0002479F">
      <w:pPr>
        <w:pStyle w:val="Heading2A"/>
        <w:widowControl/>
        <w:spacing w:before="226"/>
        <w:rPr>
          <w:spacing w:val="6"/>
        </w:rPr>
      </w:pPr>
      <w:r>
        <w:rPr>
          <w:spacing w:val="6"/>
        </w:rPr>
        <w:t xml:space="preserve">WALKING SUBCAUCUS </w:t>
      </w:r>
    </w:p>
    <w:p w14:paraId="317554A3" w14:textId="5B768240" w:rsidR="0002479F" w:rsidRDefault="0002479F" w:rsidP="009F34BC">
      <w:pPr>
        <w:widowControl/>
        <w:numPr>
          <w:ilvl w:val="0"/>
          <w:numId w:val="7"/>
        </w:numPr>
        <w:shd w:val="clear" w:color="auto" w:fill="FFFFFF"/>
        <w:spacing w:before="230" w:line="221" w:lineRule="exact"/>
        <w:ind w:left="375" w:hanging="360"/>
        <w:jc w:val="both"/>
        <w:rPr>
          <w:spacing w:val="-2"/>
        </w:rPr>
      </w:pPr>
      <w:r>
        <w:rPr>
          <w:spacing w:val="-15"/>
        </w:rPr>
        <w:t xml:space="preserve">If a Walking </w:t>
      </w:r>
      <w:r>
        <w:rPr>
          <w:spacing w:val="3"/>
        </w:rPr>
        <w:t>Subcaucus</w:t>
      </w:r>
      <w:r>
        <w:rPr>
          <w:spacing w:val="-2"/>
        </w:rPr>
        <w:t xml:space="preserve"> system is used, delegates will have an initial period of </w:t>
      </w:r>
      <w:r w:rsidRPr="00485CE8">
        <w:rPr>
          <w:spacing w:val="-2"/>
        </w:rPr>
        <w:t xml:space="preserve">15 </w:t>
      </w:r>
      <w:r>
        <w:rPr>
          <w:spacing w:val="-2"/>
        </w:rPr>
        <w:t xml:space="preserve">minutes after </w:t>
      </w:r>
      <w:proofErr w:type="spellStart"/>
      <w:r>
        <w:rPr>
          <w:spacing w:val="-2"/>
        </w:rPr>
        <w:t>subcaucus</w:t>
      </w:r>
      <w:proofErr w:type="spellEnd"/>
      <w:r>
        <w:rPr>
          <w:spacing w:val="-2"/>
        </w:rPr>
        <w:t xml:space="preserve"> nominations are completed to move to the subcaucus of their choice. </w:t>
      </w:r>
      <w:r w:rsidR="00485CE8">
        <w:rPr>
          <w:spacing w:val="-2"/>
        </w:rPr>
        <w:t xml:space="preserve">Delegates nominating </w:t>
      </w:r>
      <w:proofErr w:type="spellStart"/>
      <w:r w:rsidR="00485CE8">
        <w:rPr>
          <w:spacing w:val="-2"/>
        </w:rPr>
        <w:t>subcaucuses</w:t>
      </w:r>
      <w:proofErr w:type="spellEnd"/>
      <w:r w:rsidR="00485CE8">
        <w:rPr>
          <w:spacing w:val="-2"/>
        </w:rPr>
        <w:t xml:space="preserve"> shall only state the name of the </w:t>
      </w:r>
      <w:proofErr w:type="spellStart"/>
      <w:r w:rsidR="00485CE8">
        <w:rPr>
          <w:spacing w:val="-2"/>
        </w:rPr>
        <w:t>subcaucus</w:t>
      </w:r>
      <w:proofErr w:type="spellEnd"/>
      <w:r w:rsidR="00485CE8">
        <w:rPr>
          <w:spacing w:val="-2"/>
        </w:rPr>
        <w:t xml:space="preserve"> and do so in 15 seconds or less. </w:t>
      </w:r>
      <w:r>
        <w:rPr>
          <w:spacing w:val="-2"/>
        </w:rPr>
        <w:t xml:space="preserve">If all remaining </w:t>
      </w:r>
      <w:proofErr w:type="spellStart"/>
      <w:r>
        <w:rPr>
          <w:spacing w:val="-2"/>
        </w:rPr>
        <w:t>subcaucuses</w:t>
      </w:r>
      <w:proofErr w:type="spellEnd"/>
      <w:r>
        <w:rPr>
          <w:spacing w:val="-2"/>
        </w:rPr>
        <w:t xml:space="preserve"> are viable on the first count, then there shall be no second count. If any subcaucus is not viable on the first count, the Chair will announce an additional </w:t>
      </w:r>
      <w:r w:rsidRPr="00485CE8">
        <w:rPr>
          <w:spacing w:val="-2"/>
        </w:rPr>
        <w:t xml:space="preserve">5 </w:t>
      </w:r>
      <w:r>
        <w:rPr>
          <w:spacing w:val="-2"/>
        </w:rPr>
        <w:t xml:space="preserve">minute period during which delegates can move among the remaining subcaucuses. </w:t>
      </w:r>
    </w:p>
    <w:p w14:paraId="7D3CCDBF" w14:textId="3E67BF42" w:rsidR="0002479F" w:rsidRDefault="0002479F" w:rsidP="009F34BC">
      <w:pPr>
        <w:widowControl/>
        <w:numPr>
          <w:ilvl w:val="0"/>
          <w:numId w:val="7"/>
        </w:numPr>
        <w:shd w:val="clear" w:color="auto" w:fill="FFFFFF"/>
        <w:spacing w:before="230" w:line="221" w:lineRule="exact"/>
        <w:ind w:left="375" w:hanging="360"/>
        <w:jc w:val="both"/>
        <w:rPr>
          <w:spacing w:val="-3"/>
        </w:rPr>
      </w:pPr>
      <w:r>
        <w:rPr>
          <w:spacing w:val="-5"/>
        </w:rPr>
        <w:t xml:space="preserve">If elections take place by subcaucus and the resulting delegation is not balanced by gender, an odd-numbered subcaucus selected </w:t>
      </w:r>
      <w:r>
        <w:rPr>
          <w:spacing w:val="-6"/>
        </w:rPr>
        <w:t>by lot from among those that elected more delegates of the over-</w:t>
      </w:r>
      <w:r>
        <w:rPr>
          <w:spacing w:val="-3"/>
        </w:rPr>
        <w:t xml:space="preserve">represented gender will be instructed by the Convention Chair </w:t>
      </w:r>
      <w:r>
        <w:rPr>
          <w:spacing w:val="-4"/>
        </w:rPr>
        <w:t xml:space="preserve">to exchange one delegate of the over-represented gender for its </w:t>
      </w:r>
      <w:r>
        <w:rPr>
          <w:spacing w:val="-2"/>
        </w:rPr>
        <w:t xml:space="preserve">highest ranking alternate of the opposite gender in the case of </w:t>
      </w:r>
      <w:r>
        <w:t xml:space="preserve">state delegates, and to replace a person it had elected with a </w:t>
      </w:r>
      <w:r>
        <w:rPr>
          <w:spacing w:val="-2"/>
        </w:rPr>
        <w:t xml:space="preserve">person of </w:t>
      </w:r>
      <w:r w:rsidR="00696C79">
        <w:rPr>
          <w:spacing w:val="-2"/>
        </w:rPr>
        <w:t xml:space="preserve">a different </w:t>
      </w:r>
      <w:r>
        <w:rPr>
          <w:spacing w:val="-2"/>
        </w:rPr>
        <w:t xml:space="preserve">gender in any other case. Any delegate </w:t>
      </w:r>
      <w:r>
        <w:rPr>
          <w:spacing w:val="1"/>
        </w:rPr>
        <w:t xml:space="preserve">reduced to alternate status will become the highest ranking </w:t>
      </w:r>
      <w:r>
        <w:t xml:space="preserve">alternate of that subcaucus.  If balance by gender is still not </w:t>
      </w:r>
      <w:r>
        <w:rPr>
          <w:spacing w:val="-2"/>
        </w:rPr>
        <w:t>achieved, the process will be repeated with another odd-num</w:t>
      </w:r>
      <w:r>
        <w:rPr>
          <w:spacing w:val="-3"/>
        </w:rPr>
        <w:t>bered subcaucus.</w:t>
      </w:r>
    </w:p>
    <w:p w14:paraId="20AE251B" w14:textId="77777777" w:rsidR="0002479F" w:rsidRDefault="0002479F" w:rsidP="009F34BC">
      <w:pPr>
        <w:widowControl/>
        <w:numPr>
          <w:ilvl w:val="0"/>
          <w:numId w:val="7"/>
        </w:numPr>
        <w:shd w:val="clear" w:color="auto" w:fill="FFFFFF"/>
        <w:spacing w:before="230" w:line="221" w:lineRule="exact"/>
        <w:ind w:left="375" w:hanging="360"/>
        <w:jc w:val="both"/>
        <w:rPr>
          <w:spacing w:val="-3"/>
        </w:rPr>
      </w:pPr>
      <w:r>
        <w:rPr>
          <w:spacing w:val="-3"/>
        </w:rPr>
        <w:t>The Convention Chair shall ensure that all Walking Subcaucuses are moving smoothly and assist those that are running behind.</w:t>
      </w:r>
    </w:p>
    <w:p w14:paraId="0D779067" w14:textId="77777777" w:rsidR="009F34BC" w:rsidRDefault="009F34BC" w:rsidP="009F34BC">
      <w:pPr>
        <w:widowControl/>
        <w:shd w:val="clear" w:color="auto" w:fill="FFFFFF"/>
        <w:spacing w:before="230" w:line="221" w:lineRule="exact"/>
        <w:ind w:left="15"/>
        <w:jc w:val="both"/>
        <w:rPr>
          <w:spacing w:val="-3"/>
        </w:rPr>
      </w:pPr>
    </w:p>
    <w:p w14:paraId="3EEB7059" w14:textId="77777777" w:rsidR="009F34BC" w:rsidRDefault="009F34BC" w:rsidP="009F34BC">
      <w:pPr>
        <w:widowControl/>
        <w:shd w:val="clear" w:color="auto" w:fill="FFFFFF"/>
        <w:spacing w:before="230" w:line="221" w:lineRule="exact"/>
        <w:ind w:left="15"/>
        <w:jc w:val="both"/>
        <w:rPr>
          <w:spacing w:val="-3"/>
        </w:rPr>
      </w:pPr>
    </w:p>
    <w:p w14:paraId="3DB2BFDF" w14:textId="6941D142" w:rsidR="009F34BC" w:rsidRDefault="0002479F" w:rsidP="009F34BC">
      <w:pPr>
        <w:widowControl/>
        <w:shd w:val="clear" w:color="auto" w:fill="FFFFFF"/>
        <w:tabs>
          <w:tab w:val="left" w:pos="331"/>
        </w:tabs>
        <w:spacing w:before="230" w:line="221" w:lineRule="exact"/>
        <w:jc w:val="center"/>
        <w:rPr>
          <w:b/>
          <w:spacing w:val="-3"/>
        </w:rPr>
      </w:pPr>
      <w:r>
        <w:rPr>
          <w:b/>
          <w:spacing w:val="-3"/>
        </w:rPr>
        <w:lastRenderedPageBreak/>
        <w:t>QUESTION AND ANSWER</w:t>
      </w:r>
    </w:p>
    <w:p w14:paraId="1D05C365" w14:textId="77777777" w:rsidR="009F34BC" w:rsidRDefault="009F34BC" w:rsidP="009F34BC">
      <w:pPr>
        <w:widowControl/>
        <w:shd w:val="clear" w:color="auto" w:fill="FFFFFF"/>
        <w:tabs>
          <w:tab w:val="left" w:pos="331"/>
        </w:tabs>
        <w:spacing w:before="230" w:line="221" w:lineRule="exact"/>
        <w:jc w:val="center"/>
        <w:rPr>
          <w:b/>
          <w:spacing w:val="-3"/>
        </w:rPr>
      </w:pPr>
    </w:p>
    <w:p w14:paraId="424B29EA" w14:textId="14F9B875" w:rsidR="0002479F" w:rsidRDefault="0002479F" w:rsidP="009F34BC">
      <w:pPr>
        <w:pStyle w:val="NormalWeb1"/>
        <w:numPr>
          <w:ilvl w:val="0"/>
          <w:numId w:val="7"/>
        </w:numPr>
        <w:spacing w:before="0" w:after="0"/>
        <w:ind w:left="375" w:hanging="360"/>
        <w:rPr>
          <w:sz w:val="20"/>
        </w:rPr>
      </w:pPr>
      <w:r>
        <w:rPr>
          <w:sz w:val="20"/>
        </w:rPr>
        <w:t xml:space="preserve">There will be a question and answer period after </w:t>
      </w:r>
      <w:r w:rsidR="00485CE8">
        <w:rPr>
          <w:sz w:val="20"/>
        </w:rPr>
        <w:t xml:space="preserve">Ward 2 </w:t>
      </w:r>
      <w:r>
        <w:rPr>
          <w:sz w:val="20"/>
        </w:rPr>
        <w:t>candidate presentations as follows:</w:t>
      </w:r>
    </w:p>
    <w:p w14:paraId="5893D431" w14:textId="77777777" w:rsidR="0002479F" w:rsidRDefault="0002479F" w:rsidP="009F34BC">
      <w:pPr>
        <w:pStyle w:val="NormalWeb1"/>
        <w:numPr>
          <w:ilvl w:val="1"/>
          <w:numId w:val="7"/>
        </w:numPr>
        <w:spacing w:before="0" w:after="0"/>
        <w:ind w:left="720" w:hanging="360"/>
        <w:rPr>
          <w:sz w:val="20"/>
        </w:rPr>
      </w:pPr>
      <w:r>
        <w:rPr>
          <w:sz w:val="20"/>
        </w:rPr>
        <w:t>The first question shall be “Will you suspend your campaign if someone other than you is endorsed by this convention? Yes or No answer only.”</w:t>
      </w:r>
    </w:p>
    <w:p w14:paraId="3A404201" w14:textId="77777777" w:rsidR="0002479F" w:rsidRDefault="0002479F" w:rsidP="009F34BC">
      <w:pPr>
        <w:pStyle w:val="NormalWeb1"/>
        <w:numPr>
          <w:ilvl w:val="1"/>
          <w:numId w:val="7"/>
        </w:numPr>
        <w:spacing w:before="0" w:after="0"/>
        <w:ind w:left="720" w:hanging="360"/>
        <w:rPr>
          <w:sz w:val="20"/>
        </w:rPr>
      </w:pPr>
      <w:r>
        <w:rPr>
          <w:sz w:val="20"/>
        </w:rPr>
        <w:t>All other questions must be submitted in writing before the completion of candidate presentations.</w:t>
      </w:r>
    </w:p>
    <w:p w14:paraId="4E30F0E9" w14:textId="77777777" w:rsidR="0002479F" w:rsidRDefault="0002479F" w:rsidP="009F34BC">
      <w:pPr>
        <w:pStyle w:val="NormalWeb1"/>
        <w:numPr>
          <w:ilvl w:val="1"/>
          <w:numId w:val="7"/>
        </w:numPr>
        <w:spacing w:before="0" w:after="0"/>
        <w:ind w:left="720" w:hanging="360"/>
        <w:rPr>
          <w:sz w:val="20"/>
        </w:rPr>
      </w:pPr>
      <w:r>
        <w:rPr>
          <w:sz w:val="20"/>
        </w:rPr>
        <w:t>All questions must be:</w:t>
      </w:r>
    </w:p>
    <w:p w14:paraId="4696FE99" w14:textId="77777777" w:rsidR="0002479F" w:rsidRDefault="0002479F" w:rsidP="009F34BC">
      <w:pPr>
        <w:pStyle w:val="NormalWeb1"/>
        <w:numPr>
          <w:ilvl w:val="2"/>
          <w:numId w:val="7"/>
        </w:numPr>
        <w:spacing w:before="0" w:after="0"/>
        <w:ind w:left="1080" w:hanging="520"/>
        <w:rPr>
          <w:sz w:val="20"/>
        </w:rPr>
      </w:pPr>
      <w:r>
        <w:rPr>
          <w:sz w:val="20"/>
        </w:rPr>
        <w:t>Legible</w:t>
      </w:r>
    </w:p>
    <w:p w14:paraId="29B21943" w14:textId="77777777" w:rsidR="0002479F" w:rsidRDefault="0002479F" w:rsidP="009F34BC">
      <w:pPr>
        <w:pStyle w:val="NormalWeb1"/>
        <w:numPr>
          <w:ilvl w:val="2"/>
          <w:numId w:val="7"/>
        </w:numPr>
        <w:spacing w:before="0" w:after="0"/>
        <w:ind w:left="1080" w:hanging="520"/>
        <w:rPr>
          <w:sz w:val="20"/>
        </w:rPr>
      </w:pPr>
      <w:r>
        <w:rPr>
          <w:sz w:val="20"/>
        </w:rPr>
        <w:t>General in nature and addressed to all candidates</w:t>
      </w:r>
    </w:p>
    <w:p w14:paraId="307FE579" w14:textId="77777777" w:rsidR="0002479F" w:rsidRDefault="0002479F" w:rsidP="009F34BC">
      <w:pPr>
        <w:pStyle w:val="NormalWeb1"/>
        <w:numPr>
          <w:ilvl w:val="2"/>
          <w:numId w:val="7"/>
        </w:numPr>
        <w:spacing w:before="0" w:after="0"/>
        <w:ind w:left="1080" w:hanging="520"/>
        <w:rPr>
          <w:sz w:val="20"/>
        </w:rPr>
      </w:pPr>
      <w:r>
        <w:rPr>
          <w:sz w:val="20"/>
        </w:rPr>
        <w:t>Cover a single topic</w:t>
      </w:r>
    </w:p>
    <w:p w14:paraId="35932D65" w14:textId="77777777" w:rsidR="0002479F" w:rsidRDefault="0002479F" w:rsidP="009F34BC">
      <w:pPr>
        <w:pStyle w:val="NormalWeb1"/>
        <w:numPr>
          <w:ilvl w:val="2"/>
          <w:numId w:val="7"/>
        </w:numPr>
        <w:spacing w:before="0" w:after="0"/>
        <w:ind w:left="1080" w:hanging="520"/>
        <w:rPr>
          <w:sz w:val="20"/>
        </w:rPr>
      </w:pPr>
      <w:r>
        <w:rPr>
          <w:sz w:val="20"/>
        </w:rPr>
        <w:t>Not in the nature of a personal attack</w:t>
      </w:r>
    </w:p>
    <w:p w14:paraId="6A415EBF" w14:textId="1CBE486C" w:rsidR="0002479F" w:rsidRDefault="0002479F" w:rsidP="009F34BC">
      <w:pPr>
        <w:pStyle w:val="NormalWeb1"/>
        <w:numPr>
          <w:ilvl w:val="2"/>
          <w:numId w:val="7"/>
        </w:numPr>
        <w:spacing w:before="0" w:after="0"/>
        <w:ind w:left="1080" w:hanging="520"/>
        <w:rPr>
          <w:sz w:val="20"/>
        </w:rPr>
      </w:pPr>
      <w:r>
        <w:rPr>
          <w:sz w:val="20"/>
        </w:rPr>
        <w:t xml:space="preserve">Possible to answer within a </w:t>
      </w:r>
      <w:r w:rsidR="00485CE8">
        <w:rPr>
          <w:sz w:val="20"/>
        </w:rPr>
        <w:t>1</w:t>
      </w:r>
      <w:r>
        <w:rPr>
          <w:sz w:val="20"/>
        </w:rPr>
        <w:t xml:space="preserve"> minute period.</w:t>
      </w:r>
    </w:p>
    <w:p w14:paraId="68DCA42B" w14:textId="77777777" w:rsidR="0002479F" w:rsidRDefault="0002479F" w:rsidP="009F34BC">
      <w:pPr>
        <w:pStyle w:val="NormalWeb1"/>
        <w:numPr>
          <w:ilvl w:val="1"/>
          <w:numId w:val="7"/>
        </w:numPr>
        <w:spacing w:before="0" w:after="0"/>
        <w:ind w:left="720" w:hanging="360"/>
        <w:rPr>
          <w:sz w:val="20"/>
        </w:rPr>
      </w:pPr>
      <w:r>
        <w:rPr>
          <w:sz w:val="20"/>
        </w:rPr>
        <w:t>The Convention Chair or the Convention Chair’s Designee shall screen all questions and eliminate any that are duplicate or not in compliance. The remaining questions shall be placed in a container and drawn by lot.</w:t>
      </w:r>
    </w:p>
    <w:p w14:paraId="7392FD34" w14:textId="77777777" w:rsidR="0002479F" w:rsidRDefault="0002479F" w:rsidP="009F34BC">
      <w:pPr>
        <w:pStyle w:val="NormalWeb1"/>
        <w:numPr>
          <w:ilvl w:val="1"/>
          <w:numId w:val="7"/>
        </w:numPr>
        <w:spacing w:before="0" w:after="0"/>
        <w:ind w:left="720" w:hanging="360"/>
        <w:rPr>
          <w:sz w:val="20"/>
        </w:rPr>
      </w:pPr>
      <w:r>
        <w:rPr>
          <w:sz w:val="20"/>
        </w:rPr>
        <w:t>Convention Chair shall ask the candidates each question in turn, but shall not read any preliminary remarks, statements or explanations included with the question.</w:t>
      </w:r>
    </w:p>
    <w:p w14:paraId="6908B032" w14:textId="77777777" w:rsidR="0002479F" w:rsidRDefault="0002479F" w:rsidP="009F34BC">
      <w:pPr>
        <w:pStyle w:val="NormalWeb1"/>
        <w:numPr>
          <w:ilvl w:val="1"/>
          <w:numId w:val="7"/>
        </w:numPr>
        <w:spacing w:before="0" w:after="0"/>
        <w:ind w:left="720" w:hanging="360"/>
        <w:rPr>
          <w:sz w:val="20"/>
        </w:rPr>
      </w:pPr>
      <w:r>
        <w:rPr>
          <w:sz w:val="20"/>
        </w:rPr>
        <w:t>The order of response for the first question will be established by lot and will rotate for each subsequent question.</w:t>
      </w:r>
    </w:p>
    <w:p w14:paraId="0D5C5532" w14:textId="1904F0DB" w:rsidR="0002479F" w:rsidRDefault="0002479F" w:rsidP="009F34BC">
      <w:pPr>
        <w:pStyle w:val="NormalWeb1"/>
        <w:numPr>
          <w:ilvl w:val="1"/>
          <w:numId w:val="7"/>
        </w:numPr>
        <w:spacing w:before="0" w:after="0"/>
        <w:ind w:left="720" w:hanging="360"/>
        <w:rPr>
          <w:sz w:val="20"/>
        </w:rPr>
      </w:pPr>
      <w:r>
        <w:rPr>
          <w:sz w:val="20"/>
        </w:rPr>
        <w:t xml:space="preserve">Each candidate shall be allowed </w:t>
      </w:r>
      <w:r w:rsidR="00485CE8">
        <w:rPr>
          <w:sz w:val="20"/>
        </w:rPr>
        <w:t>1</w:t>
      </w:r>
      <w:r w:rsidRPr="00485CE8">
        <w:rPr>
          <w:sz w:val="20"/>
        </w:rPr>
        <w:t xml:space="preserve"> </w:t>
      </w:r>
      <w:r>
        <w:rPr>
          <w:sz w:val="20"/>
        </w:rPr>
        <w:t>minute to answer each question.</w:t>
      </w:r>
    </w:p>
    <w:p w14:paraId="2A3D0947" w14:textId="10727BB7" w:rsidR="0002479F" w:rsidRDefault="0002479F" w:rsidP="009F34BC">
      <w:pPr>
        <w:pStyle w:val="NormalWeb1"/>
        <w:numPr>
          <w:ilvl w:val="1"/>
          <w:numId w:val="7"/>
        </w:numPr>
        <w:spacing w:before="0" w:after="0"/>
        <w:ind w:left="720" w:hanging="360"/>
        <w:rPr>
          <w:sz w:val="20"/>
        </w:rPr>
      </w:pPr>
      <w:r>
        <w:rPr>
          <w:sz w:val="20"/>
        </w:rPr>
        <w:t>Th</w:t>
      </w:r>
      <w:r w:rsidR="00485CE8">
        <w:rPr>
          <w:sz w:val="20"/>
        </w:rPr>
        <w:t>e Question period will last no longer than 30</w:t>
      </w:r>
      <w:r>
        <w:rPr>
          <w:sz w:val="20"/>
        </w:rPr>
        <w:t xml:space="preserve"> minutes but shall be extended to allow all candidates to answer the final question. </w:t>
      </w:r>
    </w:p>
    <w:p w14:paraId="02999F6B" w14:textId="77777777" w:rsidR="0002479F" w:rsidRDefault="0002479F" w:rsidP="0002479F">
      <w:pPr>
        <w:pStyle w:val="Heading2A"/>
        <w:widowControl/>
        <w:spacing w:before="226"/>
        <w:rPr>
          <w:spacing w:val="6"/>
        </w:rPr>
      </w:pPr>
      <w:r>
        <w:rPr>
          <w:spacing w:val="6"/>
        </w:rPr>
        <w:t>PARTY OFFICER ELECTIONS</w:t>
      </w:r>
    </w:p>
    <w:p w14:paraId="5A858F4E" w14:textId="77777777" w:rsidR="0002479F" w:rsidRPr="0002479F" w:rsidRDefault="0002479F" w:rsidP="0002479F">
      <w:pPr>
        <w:widowControl/>
        <w:shd w:val="clear" w:color="auto" w:fill="FFFFFF"/>
        <w:spacing w:line="221" w:lineRule="exact"/>
        <w:ind w:left="375"/>
        <w:jc w:val="both"/>
        <w:rPr>
          <w:spacing w:val="-3"/>
        </w:rPr>
      </w:pPr>
    </w:p>
    <w:p w14:paraId="50D78F76" w14:textId="6B035961" w:rsidR="0002479F" w:rsidRDefault="0090228F" w:rsidP="009F34BC">
      <w:pPr>
        <w:widowControl/>
        <w:numPr>
          <w:ilvl w:val="0"/>
          <w:numId w:val="7"/>
        </w:numPr>
        <w:shd w:val="clear" w:color="auto" w:fill="FFFFFF"/>
        <w:spacing w:line="221" w:lineRule="exact"/>
        <w:ind w:left="375" w:hanging="360"/>
        <w:jc w:val="both"/>
        <w:rPr>
          <w:spacing w:val="-3"/>
        </w:rPr>
      </w:pPr>
      <w:r>
        <w:rPr>
          <w:spacing w:val="1"/>
        </w:rPr>
        <w:t xml:space="preserve">Unless the Constitution specifies that annual conventions will be held, the </w:t>
      </w:r>
      <w:r w:rsidR="00CC090B">
        <w:rPr>
          <w:spacing w:val="1"/>
        </w:rPr>
        <w:t>two Ward Coordinators (of two different gender</w:t>
      </w:r>
      <w:r w:rsidR="00696C79">
        <w:rPr>
          <w:spacing w:val="1"/>
        </w:rPr>
        <w:t>s)</w:t>
      </w:r>
      <w:r w:rsidR="0002479F">
        <w:rPr>
          <w:spacing w:val="-2"/>
        </w:rPr>
        <w:t xml:space="preserve"> </w:t>
      </w:r>
      <w:r w:rsidR="0002479F">
        <w:rPr>
          <w:spacing w:val="-3"/>
        </w:rPr>
        <w:t xml:space="preserve">shall be elected by a majority vote. Voting will </w:t>
      </w:r>
      <w:r w:rsidR="0002479F">
        <w:rPr>
          <w:spacing w:val="-4"/>
        </w:rPr>
        <w:t xml:space="preserve">be conducted by separate ballot for each position. If none of the </w:t>
      </w:r>
      <w:r w:rsidR="0002479F">
        <w:rPr>
          <w:spacing w:val="-3"/>
        </w:rPr>
        <w:t xml:space="preserve">nominees for an office receives a majority vote on a ballot, the nominee with the least number of votes will be dropped on the </w:t>
      </w:r>
      <w:r w:rsidR="0002479F">
        <w:rPr>
          <w:spacing w:val="-4"/>
        </w:rPr>
        <w:t xml:space="preserve">next ballot, provided that at least two candidates remain on that </w:t>
      </w:r>
      <w:r w:rsidR="0002479F">
        <w:rPr>
          <w:spacing w:val="-3"/>
        </w:rPr>
        <w:t>ballot.</w:t>
      </w:r>
    </w:p>
    <w:p w14:paraId="4A9273D3" w14:textId="77777777" w:rsidR="0002479F" w:rsidRDefault="00CC090B" w:rsidP="0002479F">
      <w:pPr>
        <w:pStyle w:val="Heading2A"/>
        <w:widowControl/>
        <w:spacing w:before="216"/>
        <w:rPr>
          <w:spacing w:val="4"/>
        </w:rPr>
      </w:pPr>
      <w:r>
        <w:rPr>
          <w:spacing w:val="4"/>
        </w:rPr>
        <w:t>WARD</w:t>
      </w:r>
      <w:r w:rsidR="0002479F">
        <w:rPr>
          <w:spacing w:val="4"/>
        </w:rPr>
        <w:t xml:space="preserve"> ENDORSEMENT RULES</w:t>
      </w:r>
    </w:p>
    <w:p w14:paraId="6F724363" w14:textId="77777777" w:rsidR="0002479F" w:rsidRPr="0002479F" w:rsidRDefault="0002479F" w:rsidP="0002479F">
      <w:pPr>
        <w:widowControl/>
        <w:shd w:val="clear" w:color="auto" w:fill="FFFFFF"/>
        <w:spacing w:line="216" w:lineRule="exact"/>
        <w:ind w:left="375"/>
        <w:jc w:val="both"/>
        <w:rPr>
          <w:spacing w:val="-2"/>
        </w:rPr>
      </w:pPr>
    </w:p>
    <w:p w14:paraId="0D900FB9" w14:textId="77777777" w:rsidR="0002479F" w:rsidRPr="0002479F" w:rsidRDefault="0002479F" w:rsidP="0002479F">
      <w:pPr>
        <w:ind w:left="375"/>
        <w:rPr>
          <w:spacing w:val="-1"/>
        </w:rPr>
      </w:pPr>
    </w:p>
    <w:p w14:paraId="6AB7EF44" w14:textId="77777777" w:rsidR="0002479F" w:rsidRDefault="0002479F" w:rsidP="009F34BC">
      <w:pPr>
        <w:numPr>
          <w:ilvl w:val="0"/>
          <w:numId w:val="7"/>
        </w:numPr>
        <w:ind w:left="375" w:hanging="360"/>
        <w:rPr>
          <w:spacing w:val="-1"/>
        </w:rPr>
      </w:pPr>
      <w:r>
        <w:t xml:space="preserve">Endorsement of a candidate for </w:t>
      </w:r>
      <w:r w:rsidR="00CC090B">
        <w:t>Ward 2</w:t>
      </w:r>
      <w:r>
        <w:t xml:space="preserve"> requires a sixty </w:t>
      </w:r>
      <w:r>
        <w:rPr>
          <w:spacing w:val="-1"/>
        </w:rPr>
        <w:t xml:space="preserve">percent affirmative vote of the </w:t>
      </w:r>
      <w:r w:rsidR="00CC090B">
        <w:rPr>
          <w:spacing w:val="-1"/>
        </w:rPr>
        <w:t>Ward 2</w:t>
      </w:r>
      <w:r>
        <w:rPr>
          <w:spacing w:val="-1"/>
        </w:rPr>
        <w:t xml:space="preserve"> Convention.</w:t>
      </w:r>
    </w:p>
    <w:p w14:paraId="2D62F359" w14:textId="21C40698" w:rsidR="0002479F" w:rsidRDefault="0002479F" w:rsidP="0002479F">
      <w:pPr>
        <w:numPr>
          <w:ilvl w:val="0"/>
          <w:numId w:val="2"/>
        </w:numPr>
        <w:tabs>
          <w:tab w:val="clear" w:pos="360"/>
          <w:tab w:val="num" w:pos="720"/>
        </w:tabs>
        <w:ind w:left="720" w:hanging="360"/>
        <w:rPr>
          <w:spacing w:val="-1"/>
        </w:rPr>
      </w:pPr>
      <w:r>
        <w:t xml:space="preserve">Each candidate (and/or their representative(s)) shall be allowed no more than </w:t>
      </w:r>
      <w:r w:rsidR="00CC090B" w:rsidRPr="00485CE8">
        <w:t>5</w:t>
      </w:r>
      <w:r>
        <w:t xml:space="preserve"> minutes to address the conven</w:t>
      </w:r>
      <w:r>
        <w:rPr>
          <w:spacing w:val="-3"/>
        </w:rPr>
        <w:t>tion.</w:t>
      </w:r>
    </w:p>
    <w:p w14:paraId="481E6989" w14:textId="77777777" w:rsidR="0002479F" w:rsidRDefault="0002479F" w:rsidP="0002479F">
      <w:pPr>
        <w:numPr>
          <w:ilvl w:val="0"/>
          <w:numId w:val="2"/>
        </w:numPr>
        <w:tabs>
          <w:tab w:val="clear" w:pos="360"/>
          <w:tab w:val="num" w:pos="720"/>
        </w:tabs>
        <w:ind w:left="720" w:hanging="360"/>
        <w:rPr>
          <w:spacing w:val="-1"/>
        </w:rPr>
      </w:pPr>
      <w:r>
        <w:rPr>
          <w:spacing w:val="-1"/>
        </w:rPr>
        <w:t xml:space="preserve"> </w:t>
      </w:r>
      <w:r>
        <w:rPr>
          <w:spacing w:val="-4"/>
        </w:rPr>
        <w:t>No others may speak on behalf of or against the candidate.</w:t>
      </w:r>
    </w:p>
    <w:p w14:paraId="51C37C31" w14:textId="77777777" w:rsidR="0002479F" w:rsidRDefault="0002479F" w:rsidP="0002479F">
      <w:pPr>
        <w:numPr>
          <w:ilvl w:val="0"/>
          <w:numId w:val="2"/>
        </w:numPr>
        <w:tabs>
          <w:tab w:val="clear" w:pos="360"/>
          <w:tab w:val="num" w:pos="720"/>
        </w:tabs>
        <w:ind w:left="720" w:hanging="360"/>
        <w:rPr>
          <w:spacing w:val="-1"/>
        </w:rPr>
      </w:pPr>
      <w:r>
        <w:rPr>
          <w:spacing w:val="3"/>
        </w:rPr>
        <w:t>A question and answer period will follow the rules in the question and answer section of these rules.</w:t>
      </w:r>
    </w:p>
    <w:p w14:paraId="53805252" w14:textId="2A99C8F6" w:rsidR="0002479F" w:rsidRDefault="0002479F" w:rsidP="0002479F">
      <w:pPr>
        <w:numPr>
          <w:ilvl w:val="0"/>
          <w:numId w:val="2"/>
        </w:numPr>
        <w:tabs>
          <w:tab w:val="clear" w:pos="360"/>
          <w:tab w:val="num" w:pos="720"/>
        </w:tabs>
        <w:ind w:left="720" w:hanging="360"/>
        <w:rPr>
          <w:spacing w:val="-1"/>
        </w:rPr>
      </w:pPr>
      <w:r>
        <w:t xml:space="preserve">Candidates receiving less than </w:t>
      </w:r>
      <w:r w:rsidRPr="00485CE8">
        <w:t>10%</w:t>
      </w:r>
      <w:r>
        <w:t xml:space="preserve"> will be dropped after </w:t>
      </w:r>
      <w:r>
        <w:rPr>
          <w:spacing w:val="-3"/>
        </w:rPr>
        <w:t xml:space="preserve">the </w:t>
      </w:r>
      <w:r w:rsidR="00485CE8">
        <w:rPr>
          <w:spacing w:val="-3"/>
        </w:rPr>
        <w:t>second</w:t>
      </w:r>
      <w:r>
        <w:rPr>
          <w:spacing w:val="-3"/>
        </w:rPr>
        <w:t xml:space="preserve"> ballot. On subsequent ballots, the drop off percent </w:t>
      </w:r>
      <w:r>
        <w:rPr>
          <w:spacing w:val="1"/>
        </w:rPr>
        <w:t xml:space="preserve">will be raised by </w:t>
      </w:r>
      <w:r w:rsidRPr="009F34BC">
        <w:rPr>
          <w:spacing w:val="1"/>
        </w:rPr>
        <w:t>5%</w:t>
      </w:r>
      <w:r w:rsidR="009F34BC">
        <w:rPr>
          <w:spacing w:val="1"/>
        </w:rPr>
        <w:t xml:space="preserve"> each ballot. </w:t>
      </w:r>
      <w:r>
        <w:lastRenderedPageBreak/>
        <w:t xml:space="preserve">However, in no case will this </w:t>
      </w:r>
      <w:r>
        <w:rPr>
          <w:spacing w:val="-1"/>
        </w:rPr>
        <w:t>drop off rule be used to reduce the number of candidates remaining on the next ballot to less than two.</w:t>
      </w:r>
    </w:p>
    <w:p w14:paraId="7CE2EA8D" w14:textId="45C31792" w:rsidR="0002479F" w:rsidRPr="0002479F" w:rsidRDefault="0002479F" w:rsidP="0002479F">
      <w:pPr>
        <w:numPr>
          <w:ilvl w:val="0"/>
          <w:numId w:val="2"/>
        </w:numPr>
        <w:tabs>
          <w:tab w:val="clear" w:pos="360"/>
          <w:tab w:val="num" w:pos="720"/>
        </w:tabs>
        <w:ind w:left="720" w:hanging="360"/>
        <w:rPr>
          <w:spacing w:val="-1"/>
        </w:rPr>
      </w:pPr>
      <w:r>
        <w:rPr>
          <w:spacing w:val="-4"/>
        </w:rPr>
        <w:t xml:space="preserve">If no candidate for endorsement has received sixty percent </w:t>
      </w:r>
      <w:r>
        <w:t xml:space="preserve">of the votes cast after </w:t>
      </w:r>
      <w:r w:rsidR="009F34BC">
        <w:t>seven</w:t>
      </w:r>
      <w:r>
        <w:t xml:space="preserve"> ballots, a motion to have no </w:t>
      </w:r>
      <w:r>
        <w:rPr>
          <w:spacing w:val="-6"/>
        </w:rPr>
        <w:t xml:space="preserve">endorsement will be in order at any time thereafter, and will </w:t>
      </w:r>
      <w:r>
        <w:rPr>
          <w:spacing w:val="1"/>
        </w:rPr>
        <w:t xml:space="preserve">pass with a majority vote.  In that event, balloting shall </w:t>
      </w:r>
      <w:r>
        <w:rPr>
          <w:spacing w:val="-3"/>
        </w:rPr>
        <w:t xml:space="preserve">terminate and the </w:t>
      </w:r>
      <w:r w:rsidR="009F34BC">
        <w:rPr>
          <w:spacing w:val="-3"/>
        </w:rPr>
        <w:t>Ward 2</w:t>
      </w:r>
      <w:r>
        <w:rPr>
          <w:spacing w:val="-3"/>
        </w:rPr>
        <w:t xml:space="preserve"> DFL will not endorse for </w:t>
      </w:r>
      <w:r>
        <w:rPr>
          <w:spacing w:val="-1"/>
        </w:rPr>
        <w:t>that position prior to the primary election.</w:t>
      </w:r>
    </w:p>
    <w:p w14:paraId="284D3077" w14:textId="77777777" w:rsidR="008F3E84" w:rsidRDefault="008F3E84" w:rsidP="0002479F">
      <w:pPr>
        <w:pStyle w:val="Heading2A"/>
        <w:widowControl/>
        <w:spacing w:before="0"/>
        <w:rPr>
          <w:spacing w:val="6"/>
        </w:rPr>
      </w:pPr>
    </w:p>
    <w:p w14:paraId="344907D8" w14:textId="77777777" w:rsidR="0002479F" w:rsidRDefault="00CC090B" w:rsidP="0002479F">
      <w:pPr>
        <w:pStyle w:val="Heading2A"/>
        <w:widowControl/>
        <w:spacing w:before="235"/>
        <w:rPr>
          <w:spacing w:val="5"/>
        </w:rPr>
      </w:pPr>
      <w:r>
        <w:rPr>
          <w:spacing w:val="5"/>
        </w:rPr>
        <w:t xml:space="preserve">CITY </w:t>
      </w:r>
      <w:r w:rsidR="0002479F">
        <w:rPr>
          <w:spacing w:val="5"/>
        </w:rPr>
        <w:t>CONVENTION DELEGATE ELECTIONS</w:t>
      </w:r>
    </w:p>
    <w:p w14:paraId="70BEAF4D" w14:textId="77777777" w:rsidR="000D3A07" w:rsidRPr="000D3A07" w:rsidRDefault="000D3A07" w:rsidP="000D3A07">
      <w:pPr>
        <w:widowControl/>
        <w:shd w:val="clear" w:color="auto" w:fill="FFFFFF"/>
        <w:spacing w:line="221" w:lineRule="exact"/>
        <w:ind w:left="375"/>
        <w:jc w:val="both"/>
        <w:rPr>
          <w:spacing w:val="-1"/>
        </w:rPr>
      </w:pPr>
    </w:p>
    <w:p w14:paraId="5E5801E6" w14:textId="77777777" w:rsidR="0002479F" w:rsidRDefault="0002479F" w:rsidP="009F34BC">
      <w:pPr>
        <w:widowControl/>
        <w:numPr>
          <w:ilvl w:val="0"/>
          <w:numId w:val="7"/>
        </w:numPr>
        <w:shd w:val="clear" w:color="auto" w:fill="FFFFFF"/>
        <w:spacing w:line="221" w:lineRule="exact"/>
        <w:ind w:left="375" w:hanging="360"/>
        <w:jc w:val="both"/>
        <w:rPr>
          <w:spacing w:val="-1"/>
        </w:rPr>
      </w:pPr>
      <w:r>
        <w:rPr>
          <w:spacing w:val="-5"/>
        </w:rPr>
        <w:t xml:space="preserve">The number of </w:t>
      </w:r>
      <w:r w:rsidR="00CC090B">
        <w:rPr>
          <w:spacing w:val="-5"/>
        </w:rPr>
        <w:t>City Convention</w:t>
      </w:r>
      <w:r>
        <w:rPr>
          <w:spacing w:val="-5"/>
        </w:rPr>
        <w:t xml:space="preserve"> delegates and alternates to be elected by the</w:t>
      </w:r>
      <w:r w:rsidR="00221579">
        <w:rPr>
          <w:spacing w:val="-5"/>
        </w:rPr>
        <w:t xml:space="preserve"> convention</w:t>
      </w:r>
      <w:r>
        <w:rPr>
          <w:spacing w:val="-5"/>
        </w:rPr>
        <w:t xml:space="preserve"> </w:t>
      </w:r>
      <w:r w:rsidR="00400C14">
        <w:rPr>
          <w:spacing w:val="-1"/>
        </w:rPr>
        <w:t xml:space="preserve">is specified in the </w:t>
      </w:r>
      <w:r w:rsidR="00400C14">
        <w:rPr>
          <w:spacing w:val="-2"/>
        </w:rPr>
        <w:t>Official Call</w:t>
      </w:r>
      <w:r>
        <w:rPr>
          <w:spacing w:val="-1"/>
        </w:rPr>
        <w:t xml:space="preserve">. The procedures to be </w:t>
      </w:r>
      <w:r>
        <w:rPr>
          <w:spacing w:val="-3"/>
        </w:rPr>
        <w:t xml:space="preserve">used in the election of delegates and alternates to the </w:t>
      </w:r>
      <w:r w:rsidR="00CC090B">
        <w:rPr>
          <w:spacing w:val="-3"/>
        </w:rPr>
        <w:t xml:space="preserve">City </w:t>
      </w:r>
      <w:r>
        <w:rPr>
          <w:spacing w:val="-1"/>
        </w:rPr>
        <w:t>Convention</w:t>
      </w:r>
      <w:r w:rsidR="00CC090B">
        <w:rPr>
          <w:spacing w:val="-1"/>
        </w:rPr>
        <w:t>s</w:t>
      </w:r>
      <w:r>
        <w:rPr>
          <w:spacing w:val="-1"/>
        </w:rPr>
        <w:t xml:space="preserve"> are as follows:</w:t>
      </w:r>
    </w:p>
    <w:p w14:paraId="714DC82B" w14:textId="77777777" w:rsidR="0002479F" w:rsidRDefault="0002479F" w:rsidP="0002479F">
      <w:pPr>
        <w:widowControl/>
        <w:numPr>
          <w:ilvl w:val="0"/>
          <w:numId w:val="4"/>
        </w:numPr>
        <w:shd w:val="clear" w:color="auto" w:fill="FFFFFF"/>
        <w:tabs>
          <w:tab w:val="clear" w:pos="317"/>
          <w:tab w:val="num" w:pos="677"/>
        </w:tabs>
        <w:spacing w:line="221" w:lineRule="exact"/>
        <w:ind w:left="720" w:hanging="360"/>
        <w:jc w:val="both"/>
      </w:pPr>
      <w:r>
        <w:rPr>
          <w:spacing w:val="-4"/>
        </w:rPr>
        <w:t>If the Convention Chair determines that no more wish to serve than there are delegate positions, the election shall be by acclimation.</w:t>
      </w:r>
    </w:p>
    <w:p w14:paraId="5004FDE0" w14:textId="16734032" w:rsidR="0002479F" w:rsidRDefault="0002479F" w:rsidP="0002479F">
      <w:pPr>
        <w:widowControl/>
        <w:numPr>
          <w:ilvl w:val="0"/>
          <w:numId w:val="4"/>
        </w:numPr>
        <w:shd w:val="clear" w:color="auto" w:fill="FFFFFF"/>
        <w:tabs>
          <w:tab w:val="clear" w:pos="317"/>
          <w:tab w:val="num" w:pos="677"/>
        </w:tabs>
        <w:spacing w:line="221" w:lineRule="exact"/>
        <w:ind w:left="720" w:hanging="360"/>
        <w:jc w:val="both"/>
        <w:rPr>
          <w:spacing w:val="-3"/>
        </w:rPr>
      </w:pPr>
      <w:r>
        <w:rPr>
          <w:spacing w:val="1"/>
        </w:rPr>
        <w:t xml:space="preserve">If a contest exists, the Convention Chair shall ask for a </w:t>
      </w:r>
      <w:r>
        <w:rPr>
          <w:spacing w:val="-1"/>
        </w:rPr>
        <w:t xml:space="preserve">show of hands on proportional voting. If delegates equal </w:t>
      </w:r>
      <w:r>
        <w:t xml:space="preserve">to the number represented by one </w:t>
      </w:r>
      <w:r w:rsidR="009F34BC">
        <w:t>City</w:t>
      </w:r>
      <w:r>
        <w:t xml:space="preserve"> Convention del</w:t>
      </w:r>
      <w:r>
        <w:rPr>
          <w:spacing w:val="-3"/>
        </w:rPr>
        <w:t>egate want proportional voting, it must be used.</w:t>
      </w:r>
    </w:p>
    <w:p w14:paraId="6A8C55B6" w14:textId="4EA1FA65" w:rsidR="0002479F" w:rsidRDefault="0002479F" w:rsidP="0002479F">
      <w:pPr>
        <w:widowControl/>
        <w:numPr>
          <w:ilvl w:val="0"/>
          <w:numId w:val="4"/>
        </w:numPr>
        <w:shd w:val="clear" w:color="auto" w:fill="FFFFFF"/>
        <w:tabs>
          <w:tab w:val="clear" w:pos="317"/>
          <w:tab w:val="num" w:pos="677"/>
        </w:tabs>
        <w:spacing w:line="221" w:lineRule="exact"/>
        <w:ind w:left="720" w:hanging="360"/>
        <w:jc w:val="both"/>
      </w:pPr>
      <w:r>
        <w:rPr>
          <w:spacing w:val="-3"/>
        </w:rPr>
        <w:t xml:space="preserve">If proportional voting is used, the convention will use the Walking Subcaucus system provided in the call and will follow the rules of the Walking Subcaucus section of these rules. In addition, each subcaucus must indicate the rank and gender of each delegate for the purpose of </w:t>
      </w:r>
      <w:r w:rsidR="00A708C9">
        <w:rPr>
          <w:spacing w:val="-3"/>
        </w:rPr>
        <w:t>ensuring gender diversity within</w:t>
      </w:r>
      <w:r>
        <w:rPr>
          <w:spacing w:val="-3"/>
        </w:rPr>
        <w:t xml:space="preserve"> the Unit’s delegation.</w:t>
      </w:r>
    </w:p>
    <w:p w14:paraId="24C11111" w14:textId="6A613103" w:rsidR="0002479F" w:rsidRDefault="0002479F" w:rsidP="0002479F">
      <w:pPr>
        <w:widowControl/>
        <w:numPr>
          <w:ilvl w:val="0"/>
          <w:numId w:val="4"/>
        </w:numPr>
        <w:shd w:val="clear" w:color="auto" w:fill="FFFFFF"/>
        <w:tabs>
          <w:tab w:val="clear" w:pos="317"/>
          <w:tab w:val="num" w:pos="677"/>
        </w:tabs>
        <w:spacing w:line="221" w:lineRule="exact"/>
        <w:ind w:left="720" w:hanging="360"/>
        <w:jc w:val="both"/>
        <w:rPr>
          <w:spacing w:val="1"/>
        </w:rPr>
      </w:pPr>
      <w:r>
        <w:rPr>
          <w:spacing w:val="1"/>
        </w:rPr>
        <w:t xml:space="preserve">If proportional voting is not used, the convention will elect </w:t>
      </w:r>
      <w:r w:rsidR="009F34BC">
        <w:rPr>
          <w:spacing w:val="1"/>
        </w:rPr>
        <w:t>City</w:t>
      </w:r>
      <w:r>
        <w:rPr>
          <w:spacing w:val="1"/>
        </w:rPr>
        <w:t xml:space="preserve"> Convention delegates by plurality vote as the convention determines.</w:t>
      </w:r>
    </w:p>
    <w:p w14:paraId="1DB88CE0" w14:textId="372D4E9C" w:rsidR="0002479F" w:rsidRDefault="0002479F" w:rsidP="0002479F">
      <w:pPr>
        <w:widowControl/>
        <w:numPr>
          <w:ilvl w:val="0"/>
          <w:numId w:val="4"/>
        </w:numPr>
        <w:shd w:val="clear" w:color="auto" w:fill="FFFFFF"/>
        <w:tabs>
          <w:tab w:val="clear" w:pos="317"/>
          <w:tab w:val="num" w:pos="677"/>
        </w:tabs>
        <w:spacing w:line="221" w:lineRule="exact"/>
        <w:ind w:left="720" w:hanging="360"/>
        <w:jc w:val="both"/>
      </w:pPr>
      <w:r>
        <w:t>Alternates will be nominated and elected in a similar fashion. Alternates must be ranked by the convention (1</w:t>
      </w:r>
      <w:r>
        <w:rPr>
          <w:vertAlign w:val="superscript"/>
        </w:rPr>
        <w:t>st</w:t>
      </w:r>
      <w:r>
        <w:t>, 2</w:t>
      </w:r>
      <w:r>
        <w:rPr>
          <w:vertAlign w:val="superscript"/>
        </w:rPr>
        <w:t>nd</w:t>
      </w:r>
      <w:r>
        <w:t>, 3</w:t>
      </w:r>
      <w:r>
        <w:rPr>
          <w:vertAlign w:val="superscript"/>
        </w:rPr>
        <w:t>rd</w:t>
      </w:r>
      <w:r>
        <w:t xml:space="preserve">, etc.) for use in alternate upgrading at the </w:t>
      </w:r>
      <w:r w:rsidR="009F34BC">
        <w:t>City Convention</w:t>
      </w:r>
      <w:r>
        <w:t>. Alternates are ranked without regard to gender.</w:t>
      </w:r>
    </w:p>
    <w:p w14:paraId="6B7D8A0D" w14:textId="2070CBAA" w:rsidR="0002479F" w:rsidRPr="009F34BC" w:rsidRDefault="0002479F" w:rsidP="009F34BC">
      <w:pPr>
        <w:widowControl/>
        <w:numPr>
          <w:ilvl w:val="0"/>
          <w:numId w:val="4"/>
        </w:numPr>
        <w:shd w:val="clear" w:color="auto" w:fill="FFFFFF"/>
        <w:tabs>
          <w:tab w:val="clear" w:pos="317"/>
          <w:tab w:val="num" w:pos="677"/>
        </w:tabs>
        <w:spacing w:line="221" w:lineRule="exact"/>
        <w:ind w:left="720" w:hanging="360"/>
        <w:jc w:val="both"/>
      </w:pPr>
      <w:r>
        <w:t xml:space="preserve">The number of votes each alternate receives will be recorded for use in alternate ranking at the </w:t>
      </w:r>
      <w:r w:rsidR="00CC090B">
        <w:t>City</w:t>
      </w:r>
      <w:r>
        <w:t xml:space="preserve"> Convention. Even if no contest exists for alternate seating, the vote must be taken to determine this ranking. Any ties are broken by lot.</w:t>
      </w:r>
    </w:p>
    <w:p w14:paraId="388E3793" w14:textId="7FD6ED0F" w:rsidR="009F34BC" w:rsidRDefault="009F34BC" w:rsidP="009F34BC">
      <w:pPr>
        <w:pStyle w:val="Heading2A"/>
        <w:widowControl/>
        <w:spacing w:before="235"/>
        <w:rPr>
          <w:spacing w:val="5"/>
        </w:rPr>
      </w:pPr>
      <w:r>
        <w:rPr>
          <w:spacing w:val="5"/>
        </w:rPr>
        <w:t>TELLER ROOM</w:t>
      </w:r>
    </w:p>
    <w:p w14:paraId="42F6C563" w14:textId="77777777" w:rsidR="009F34BC" w:rsidRPr="000D3A07" w:rsidRDefault="009F34BC" w:rsidP="009F34BC">
      <w:pPr>
        <w:widowControl/>
        <w:shd w:val="clear" w:color="auto" w:fill="FFFFFF"/>
        <w:spacing w:line="221" w:lineRule="exact"/>
        <w:ind w:left="375"/>
        <w:jc w:val="both"/>
        <w:rPr>
          <w:spacing w:val="-1"/>
        </w:rPr>
      </w:pPr>
    </w:p>
    <w:p w14:paraId="4A25F4B5" w14:textId="658F0BF4" w:rsidR="0002479F" w:rsidRPr="009F34BC" w:rsidRDefault="009F34BC" w:rsidP="009F34BC">
      <w:pPr>
        <w:pStyle w:val="ListParagraph"/>
        <w:widowControl/>
        <w:numPr>
          <w:ilvl w:val="0"/>
          <w:numId w:val="7"/>
        </w:numPr>
        <w:shd w:val="clear" w:color="auto" w:fill="FFFFFF"/>
        <w:tabs>
          <w:tab w:val="clear" w:pos="331"/>
          <w:tab w:val="left" w:pos="360"/>
        </w:tabs>
        <w:spacing w:before="216" w:line="221" w:lineRule="exact"/>
        <w:ind w:hanging="331"/>
        <w:jc w:val="both"/>
        <w:rPr>
          <w:spacing w:val="-1"/>
        </w:rPr>
        <w:sectPr w:rsidR="0002479F" w:rsidRPr="009F34BC" w:rsidSect="0072563D">
          <w:headerReference w:type="even" r:id="rId9"/>
          <w:headerReference w:type="default" r:id="rId10"/>
          <w:footerReference w:type="even" r:id="rId11"/>
          <w:footerReference w:type="default" r:id="rId12"/>
          <w:type w:val="continuous"/>
          <w:pgSz w:w="12240" w:h="15840"/>
          <w:pgMar w:top="1077" w:right="972" w:bottom="810" w:left="1097" w:header="720" w:footer="80" w:gutter="0"/>
          <w:cols w:num="2" w:space="202"/>
        </w:sectPr>
      </w:pPr>
      <w:r>
        <w:rPr>
          <w:spacing w:val="-5"/>
        </w:rPr>
        <w:t xml:space="preserve">Tellers shall be provided in equal number from the campaigns seeking Ward endorsement and Ward Coordinators may supplement as needed.  Each campaign is allowed two observers in the </w:t>
      </w:r>
      <w:proofErr w:type="gramStart"/>
      <w:r>
        <w:rPr>
          <w:spacing w:val="-5"/>
        </w:rPr>
        <w:t>tellers</w:t>
      </w:r>
      <w:proofErr w:type="gramEnd"/>
      <w:r>
        <w:rPr>
          <w:spacing w:val="-5"/>
        </w:rPr>
        <w:t xml:space="preserve"> room.</w:t>
      </w:r>
    </w:p>
    <w:p w14:paraId="2D299175" w14:textId="51DF6304" w:rsidR="0002479F" w:rsidRDefault="0002479F" w:rsidP="0002479F">
      <w:pPr>
        <w:pStyle w:val="Heading3A"/>
      </w:pPr>
      <w:r>
        <w:lastRenderedPageBreak/>
        <w:t>AGENDA</w:t>
      </w:r>
    </w:p>
    <w:p w14:paraId="2EBDF6D8" w14:textId="6AADF2B5" w:rsidR="0002479F" w:rsidRDefault="0002479F" w:rsidP="0002479F">
      <w:pPr>
        <w:pStyle w:val="Heading4A"/>
      </w:pPr>
      <w:r>
        <w:t>20</w:t>
      </w:r>
      <w:r w:rsidR="000663B6">
        <w:t xml:space="preserve">15 WARD 2 DFL </w:t>
      </w:r>
      <w:proofErr w:type="gramStart"/>
      <w:r w:rsidR="000663B6">
        <w:t>CONVENTION</w:t>
      </w:r>
      <w:proofErr w:type="gramEnd"/>
      <w:r w:rsidR="000663B6">
        <w:t xml:space="preserve"> </w:t>
      </w:r>
    </w:p>
    <w:p w14:paraId="48B37EEE" w14:textId="77777777" w:rsidR="0002479F" w:rsidRDefault="0002479F" w:rsidP="0002479F">
      <w:pPr>
        <w:shd w:val="clear" w:color="auto" w:fill="FFFFFF"/>
        <w:tabs>
          <w:tab w:val="left" w:pos="322"/>
        </w:tabs>
        <w:spacing w:before="72" w:line="485" w:lineRule="exact"/>
        <w:rPr>
          <w:spacing w:val="-24"/>
          <w:sz w:val="23"/>
        </w:rPr>
      </w:pPr>
      <w:r>
        <w:rPr>
          <w:spacing w:val="-2"/>
          <w:sz w:val="23"/>
        </w:rPr>
        <w:t>Call to order by Unit Chair.</w:t>
      </w:r>
      <w:bookmarkStart w:id="0" w:name="_GoBack"/>
      <w:bookmarkEnd w:id="0"/>
    </w:p>
    <w:p w14:paraId="29194EB9" w14:textId="77777777" w:rsidR="0002479F" w:rsidRDefault="0002479F" w:rsidP="0002479F">
      <w:pPr>
        <w:shd w:val="clear" w:color="auto" w:fill="FFFFFF"/>
        <w:tabs>
          <w:tab w:val="left" w:pos="322"/>
        </w:tabs>
        <w:spacing w:line="485" w:lineRule="exact"/>
        <w:rPr>
          <w:spacing w:val="-12"/>
          <w:sz w:val="23"/>
        </w:rPr>
      </w:pPr>
      <w:r>
        <w:rPr>
          <w:spacing w:val="-3"/>
          <w:sz w:val="23"/>
        </w:rPr>
        <w:t>Flag ceremony.</w:t>
      </w:r>
    </w:p>
    <w:p w14:paraId="58DF5B50" w14:textId="361E921B" w:rsidR="009F34BC" w:rsidRDefault="0002479F" w:rsidP="0002479F">
      <w:pPr>
        <w:shd w:val="clear" w:color="auto" w:fill="FFFFFF"/>
        <w:tabs>
          <w:tab w:val="left" w:pos="322"/>
        </w:tabs>
        <w:spacing w:line="485" w:lineRule="exact"/>
        <w:rPr>
          <w:spacing w:val="-4"/>
          <w:sz w:val="23"/>
        </w:rPr>
      </w:pPr>
      <w:r>
        <w:rPr>
          <w:spacing w:val="-4"/>
          <w:sz w:val="23"/>
        </w:rPr>
        <w:t>Welcome(s).</w:t>
      </w:r>
    </w:p>
    <w:p w14:paraId="4DD7DDAA" w14:textId="3003B689" w:rsidR="009F34BC" w:rsidRDefault="009F34BC" w:rsidP="009F34BC">
      <w:pPr>
        <w:shd w:val="clear" w:color="auto" w:fill="FFFFFF"/>
        <w:tabs>
          <w:tab w:val="left" w:pos="322"/>
        </w:tabs>
        <w:rPr>
          <w:spacing w:val="-4"/>
          <w:sz w:val="23"/>
        </w:rPr>
      </w:pPr>
      <w:r>
        <w:rPr>
          <w:spacing w:val="-4"/>
          <w:sz w:val="23"/>
        </w:rPr>
        <w:tab/>
      </w:r>
      <w:r>
        <w:rPr>
          <w:spacing w:val="-4"/>
          <w:sz w:val="23"/>
        </w:rPr>
        <w:tab/>
        <w:t>Welcome from Ward 2 Coordinator(s)</w:t>
      </w:r>
    </w:p>
    <w:p w14:paraId="44E56941" w14:textId="7089C9D8" w:rsidR="009F34BC" w:rsidRPr="009F34BC" w:rsidRDefault="009F34BC" w:rsidP="009F34BC">
      <w:pPr>
        <w:shd w:val="clear" w:color="auto" w:fill="FFFFFF"/>
        <w:tabs>
          <w:tab w:val="left" w:pos="322"/>
        </w:tabs>
        <w:rPr>
          <w:spacing w:val="-4"/>
          <w:sz w:val="23"/>
        </w:rPr>
      </w:pPr>
      <w:r>
        <w:rPr>
          <w:spacing w:val="-4"/>
          <w:sz w:val="23"/>
        </w:rPr>
        <w:tab/>
      </w:r>
      <w:r>
        <w:rPr>
          <w:spacing w:val="-4"/>
          <w:sz w:val="23"/>
        </w:rPr>
        <w:tab/>
        <w:t xml:space="preserve">Welcome from Outgoing City Councilmember Dave Thune </w:t>
      </w:r>
    </w:p>
    <w:p w14:paraId="213823E2" w14:textId="24587347" w:rsidR="0002479F" w:rsidRDefault="0002479F" w:rsidP="0002479F">
      <w:pPr>
        <w:shd w:val="clear" w:color="auto" w:fill="FFFFFF"/>
        <w:tabs>
          <w:tab w:val="left" w:pos="322"/>
        </w:tabs>
        <w:spacing w:line="485" w:lineRule="exact"/>
        <w:rPr>
          <w:spacing w:val="-12"/>
          <w:sz w:val="23"/>
        </w:rPr>
      </w:pPr>
      <w:r>
        <w:rPr>
          <w:spacing w:val="-2"/>
          <w:sz w:val="23"/>
        </w:rPr>
        <w:t>Reading of Affirmative Action</w:t>
      </w:r>
      <w:r w:rsidR="00E27E0C">
        <w:rPr>
          <w:spacing w:val="-2"/>
          <w:sz w:val="23"/>
        </w:rPr>
        <w:t>, Outreach, and Inclusion</w:t>
      </w:r>
      <w:r w:rsidR="009F34BC">
        <w:rPr>
          <w:spacing w:val="-2"/>
          <w:sz w:val="23"/>
        </w:rPr>
        <w:t xml:space="preserve"> Statement</w:t>
      </w:r>
    </w:p>
    <w:p w14:paraId="01C55312" w14:textId="0DA6F3B0" w:rsidR="0002479F" w:rsidRDefault="0002479F" w:rsidP="0002479F">
      <w:pPr>
        <w:shd w:val="clear" w:color="auto" w:fill="FFFFFF"/>
        <w:tabs>
          <w:tab w:val="left" w:pos="322"/>
        </w:tabs>
        <w:spacing w:line="485" w:lineRule="exact"/>
        <w:rPr>
          <w:spacing w:val="-14"/>
          <w:sz w:val="23"/>
        </w:rPr>
      </w:pPr>
      <w:r>
        <w:rPr>
          <w:spacing w:val="-2"/>
          <w:sz w:val="23"/>
        </w:rPr>
        <w:t>Resolutio</w:t>
      </w:r>
      <w:r w:rsidR="009F34BC">
        <w:rPr>
          <w:spacing w:val="-2"/>
          <w:sz w:val="23"/>
        </w:rPr>
        <w:t>n of any credentials challenges</w:t>
      </w:r>
    </w:p>
    <w:p w14:paraId="0A109556" w14:textId="1DC3EB84" w:rsidR="0002479F" w:rsidRDefault="009F34BC" w:rsidP="0002479F">
      <w:pPr>
        <w:shd w:val="clear" w:color="auto" w:fill="FFFFFF"/>
        <w:tabs>
          <w:tab w:val="left" w:pos="322"/>
        </w:tabs>
        <w:spacing w:line="485" w:lineRule="exact"/>
        <w:rPr>
          <w:spacing w:val="-2"/>
          <w:sz w:val="23"/>
        </w:rPr>
      </w:pPr>
      <w:r>
        <w:rPr>
          <w:spacing w:val="-2"/>
          <w:sz w:val="23"/>
        </w:rPr>
        <w:t>Election of Convention Chair(s)</w:t>
      </w:r>
    </w:p>
    <w:p w14:paraId="393DB5C6" w14:textId="77777777" w:rsidR="0002479F" w:rsidRDefault="0002479F" w:rsidP="0002479F">
      <w:pPr>
        <w:shd w:val="clear" w:color="auto" w:fill="FFFFFF"/>
        <w:tabs>
          <w:tab w:val="left" w:pos="322"/>
        </w:tabs>
        <w:spacing w:line="485" w:lineRule="exact"/>
        <w:rPr>
          <w:spacing w:val="-14"/>
          <w:sz w:val="23"/>
        </w:rPr>
      </w:pPr>
      <w:r>
        <w:rPr>
          <w:spacing w:val="-2"/>
          <w:sz w:val="23"/>
        </w:rPr>
        <w:t>Appointment of Secretary and other Convention Officials</w:t>
      </w:r>
    </w:p>
    <w:p w14:paraId="0F7339E0" w14:textId="77777777" w:rsidR="0002479F" w:rsidRDefault="0002479F" w:rsidP="0002479F">
      <w:pPr>
        <w:shd w:val="clear" w:color="auto" w:fill="FFFFFF"/>
        <w:tabs>
          <w:tab w:val="left" w:pos="322"/>
        </w:tabs>
        <w:spacing w:line="485" w:lineRule="exact"/>
        <w:rPr>
          <w:spacing w:val="-14"/>
          <w:sz w:val="23"/>
        </w:rPr>
      </w:pPr>
      <w:r>
        <w:rPr>
          <w:spacing w:val="-2"/>
          <w:sz w:val="23"/>
        </w:rPr>
        <w:t>Adoption of Agenda and Rules</w:t>
      </w:r>
    </w:p>
    <w:p w14:paraId="527FFF78" w14:textId="77777777" w:rsidR="0002479F" w:rsidRDefault="0002479F" w:rsidP="0002479F">
      <w:pPr>
        <w:shd w:val="clear" w:color="auto" w:fill="FFFFFF"/>
        <w:tabs>
          <w:tab w:val="left" w:pos="322"/>
        </w:tabs>
        <w:spacing w:line="485" w:lineRule="exact"/>
        <w:rPr>
          <w:spacing w:val="-2"/>
          <w:sz w:val="23"/>
        </w:rPr>
      </w:pPr>
      <w:r>
        <w:rPr>
          <w:spacing w:val="-2"/>
          <w:sz w:val="23"/>
        </w:rPr>
        <w:t>Officer reports, if any.</w:t>
      </w:r>
    </w:p>
    <w:p w14:paraId="07786197" w14:textId="03139AC1" w:rsidR="009F34BC" w:rsidRDefault="009F34BC" w:rsidP="009F34BC">
      <w:pPr>
        <w:shd w:val="clear" w:color="auto" w:fill="FFFFFF"/>
        <w:tabs>
          <w:tab w:val="left" w:pos="322"/>
        </w:tabs>
        <w:spacing w:before="221"/>
        <w:rPr>
          <w:spacing w:val="-16"/>
          <w:sz w:val="23"/>
        </w:rPr>
      </w:pPr>
      <w:r>
        <w:rPr>
          <w:spacing w:val="-2"/>
          <w:sz w:val="23"/>
        </w:rPr>
        <w:t>Election of City Conve</w:t>
      </w:r>
      <w:r>
        <w:rPr>
          <w:spacing w:val="-2"/>
          <w:sz w:val="23"/>
        </w:rPr>
        <w:t>ntion Delegates and Alternates</w:t>
      </w:r>
    </w:p>
    <w:p w14:paraId="0BE8EC12" w14:textId="6E992F0C" w:rsidR="0002479F" w:rsidRDefault="00CC090B" w:rsidP="0002479F">
      <w:pPr>
        <w:shd w:val="clear" w:color="auto" w:fill="FFFFFF"/>
        <w:tabs>
          <w:tab w:val="left" w:pos="322"/>
        </w:tabs>
        <w:spacing w:before="182" w:line="250" w:lineRule="exact"/>
        <w:rPr>
          <w:spacing w:val="-3"/>
          <w:sz w:val="23"/>
        </w:rPr>
      </w:pPr>
      <w:r>
        <w:rPr>
          <w:spacing w:val="-3"/>
          <w:sz w:val="23"/>
        </w:rPr>
        <w:t>Endorsement of Can</w:t>
      </w:r>
      <w:r w:rsidR="009F34BC">
        <w:rPr>
          <w:spacing w:val="-3"/>
          <w:sz w:val="23"/>
        </w:rPr>
        <w:t>didates for Ward 2 City Council</w:t>
      </w:r>
    </w:p>
    <w:p w14:paraId="0E4A6FF7" w14:textId="1D8C8DF8" w:rsidR="009F34BC" w:rsidRDefault="009F34BC" w:rsidP="0002479F">
      <w:pPr>
        <w:shd w:val="clear" w:color="auto" w:fill="FFFFFF"/>
        <w:tabs>
          <w:tab w:val="left" w:pos="322"/>
        </w:tabs>
        <w:spacing w:before="182" w:line="250" w:lineRule="exact"/>
        <w:rPr>
          <w:spacing w:val="-16"/>
          <w:sz w:val="23"/>
        </w:rPr>
      </w:pPr>
      <w:r>
        <w:rPr>
          <w:spacing w:val="-3"/>
          <w:sz w:val="23"/>
        </w:rPr>
        <w:tab/>
      </w:r>
      <w:r>
        <w:rPr>
          <w:spacing w:val="-3"/>
          <w:sz w:val="23"/>
        </w:rPr>
        <w:tab/>
        <w:t xml:space="preserve">The process for Ward Endorsement shall begin no later than 1:30pm. </w:t>
      </w:r>
    </w:p>
    <w:p w14:paraId="1B73F5D0" w14:textId="531209D5" w:rsidR="0002479F" w:rsidRDefault="009F34BC" w:rsidP="0002479F">
      <w:pPr>
        <w:shd w:val="clear" w:color="auto" w:fill="FFFFFF"/>
        <w:tabs>
          <w:tab w:val="left" w:pos="322"/>
        </w:tabs>
        <w:spacing w:before="235" w:line="245" w:lineRule="exact"/>
        <w:ind w:right="845"/>
        <w:rPr>
          <w:spacing w:val="-3"/>
          <w:sz w:val="23"/>
        </w:rPr>
      </w:pPr>
      <w:r>
        <w:rPr>
          <w:spacing w:val="-3"/>
          <w:sz w:val="23"/>
        </w:rPr>
        <w:t xml:space="preserve">Election of </w:t>
      </w:r>
      <w:r w:rsidR="0002479F">
        <w:rPr>
          <w:spacing w:val="-3"/>
          <w:sz w:val="23"/>
        </w:rPr>
        <w:t xml:space="preserve">Delegation Co-chairs </w:t>
      </w:r>
    </w:p>
    <w:p w14:paraId="4AA9DA1F" w14:textId="77777777" w:rsidR="00CC090B" w:rsidRDefault="00CC090B" w:rsidP="00CC090B">
      <w:pPr>
        <w:shd w:val="clear" w:color="auto" w:fill="FFFFFF"/>
        <w:tabs>
          <w:tab w:val="left" w:pos="322"/>
        </w:tabs>
        <w:spacing w:line="485" w:lineRule="exact"/>
        <w:rPr>
          <w:spacing w:val="-15"/>
          <w:sz w:val="23"/>
        </w:rPr>
      </w:pPr>
      <w:r>
        <w:rPr>
          <w:spacing w:val="-2"/>
          <w:sz w:val="23"/>
        </w:rPr>
        <w:t xml:space="preserve">Election of Party Officers: </w:t>
      </w:r>
    </w:p>
    <w:p w14:paraId="7121B286" w14:textId="77777777" w:rsidR="00CC090B" w:rsidRDefault="00CC090B" w:rsidP="00CC090B">
      <w:pPr>
        <w:shd w:val="clear" w:color="auto" w:fill="FFFFFF"/>
        <w:tabs>
          <w:tab w:val="left" w:pos="1008"/>
        </w:tabs>
        <w:spacing w:line="240" w:lineRule="exact"/>
        <w:ind w:left="672"/>
        <w:rPr>
          <w:spacing w:val="-5"/>
          <w:sz w:val="23"/>
        </w:rPr>
      </w:pPr>
      <w:r>
        <w:rPr>
          <w:spacing w:val="-5"/>
          <w:sz w:val="23"/>
        </w:rPr>
        <w:t>Ward 2 Co-Coordinators (of different genders)</w:t>
      </w:r>
    </w:p>
    <w:p w14:paraId="178DC0D4" w14:textId="77777777" w:rsidR="00CC090B" w:rsidRDefault="00CC090B" w:rsidP="00CC090B">
      <w:pPr>
        <w:shd w:val="clear" w:color="auto" w:fill="FFFFFF"/>
        <w:tabs>
          <w:tab w:val="left" w:pos="1008"/>
        </w:tabs>
        <w:spacing w:before="5" w:line="240" w:lineRule="exact"/>
        <w:ind w:left="672"/>
        <w:rPr>
          <w:spacing w:val="-13"/>
          <w:sz w:val="23"/>
        </w:rPr>
      </w:pPr>
      <w:r>
        <w:rPr>
          <w:spacing w:val="-13"/>
          <w:sz w:val="23"/>
        </w:rPr>
        <w:t>Any other officers specified in the unit constitution</w:t>
      </w:r>
    </w:p>
    <w:p w14:paraId="342B4980" w14:textId="77777777" w:rsidR="0002479F" w:rsidRDefault="0002479F" w:rsidP="0002479F">
      <w:pPr>
        <w:shd w:val="clear" w:color="auto" w:fill="FFFFFF"/>
        <w:tabs>
          <w:tab w:val="left" w:pos="322"/>
        </w:tabs>
        <w:spacing w:line="490" w:lineRule="exact"/>
        <w:rPr>
          <w:spacing w:val="-17"/>
          <w:sz w:val="23"/>
        </w:rPr>
      </w:pPr>
      <w:r>
        <w:rPr>
          <w:spacing w:val="-3"/>
          <w:sz w:val="23"/>
        </w:rPr>
        <w:t>Other Business.</w:t>
      </w:r>
    </w:p>
    <w:p w14:paraId="7BAF8E16" w14:textId="77777777" w:rsidR="0002479F" w:rsidRDefault="0002479F" w:rsidP="0002479F">
      <w:pPr>
        <w:shd w:val="clear" w:color="auto" w:fill="FFFFFF"/>
        <w:tabs>
          <w:tab w:val="left" w:pos="322"/>
        </w:tabs>
        <w:spacing w:line="490" w:lineRule="exact"/>
        <w:rPr>
          <w:spacing w:val="-16"/>
          <w:sz w:val="23"/>
        </w:rPr>
      </w:pPr>
      <w:r>
        <w:rPr>
          <w:spacing w:val="-4"/>
          <w:sz w:val="23"/>
        </w:rPr>
        <w:t>Adjournment.</w:t>
      </w:r>
    </w:p>
    <w:p w14:paraId="342F2841" w14:textId="77777777" w:rsidR="009F34BC" w:rsidRDefault="0002479F" w:rsidP="0002479F">
      <w:pPr>
        <w:tabs>
          <w:tab w:val="left" w:pos="1780"/>
        </w:tabs>
        <w:rPr>
          <w:sz w:val="23"/>
        </w:rPr>
      </w:pPr>
      <w:r>
        <w:rPr>
          <w:sz w:val="23"/>
        </w:rPr>
        <w:tab/>
      </w:r>
    </w:p>
    <w:p w14:paraId="6C4EADB3" w14:textId="77777777" w:rsidR="009F34BC" w:rsidRDefault="009F34BC" w:rsidP="0002479F">
      <w:pPr>
        <w:tabs>
          <w:tab w:val="left" w:pos="1780"/>
        </w:tabs>
        <w:rPr>
          <w:sz w:val="23"/>
        </w:rPr>
      </w:pPr>
    </w:p>
    <w:p w14:paraId="18EAD2FD" w14:textId="10281231" w:rsidR="0002479F" w:rsidRDefault="0002479F" w:rsidP="0002479F">
      <w:pPr>
        <w:tabs>
          <w:tab w:val="left" w:pos="1780"/>
        </w:tabs>
        <w:rPr>
          <w:rFonts w:eastAsia="Times New Roman"/>
          <w:color w:val="auto"/>
          <w:lang w:bidi="x-none"/>
        </w:rPr>
      </w:pPr>
      <w:r>
        <w:rPr>
          <w:sz w:val="23"/>
        </w:rPr>
        <w:t>* Speakers may address the body throughout at the Chair’s discretion</w:t>
      </w:r>
      <w:r w:rsidR="00DB53CE">
        <w:rPr>
          <w:sz w:val="23"/>
        </w:rPr>
        <w:t xml:space="preserve">.  </w:t>
      </w:r>
    </w:p>
    <w:p w14:paraId="03ACE418" w14:textId="77777777" w:rsidR="0089556D" w:rsidRDefault="0089556D"/>
    <w:sectPr w:rsidR="0089556D">
      <w:headerReference w:type="even" r:id="rId13"/>
      <w:headerReference w:type="default" r:id="rId14"/>
      <w:footerReference w:type="even" r:id="rId15"/>
      <w:footerReference w:type="default" r:id="rId16"/>
      <w:pgSz w:w="12240" w:h="15840"/>
      <w:pgMar w:top="1440" w:right="1675" w:bottom="720" w:left="1700" w:header="720" w:footer="8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2D429D" w14:textId="77777777" w:rsidR="00A84457" w:rsidRDefault="00A84457">
      <w:r>
        <w:separator/>
      </w:r>
    </w:p>
  </w:endnote>
  <w:endnote w:type="continuationSeparator" w:id="0">
    <w:p w14:paraId="1B8E769A" w14:textId="77777777" w:rsidR="00A84457" w:rsidRDefault="00A84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ヒラギノ角ゴ Pro W3">
    <w:altName w:val="Times New Roman"/>
    <w:charset w:val="00"/>
    <w:family w:val="roman"/>
    <w:pitch w:val="default"/>
  </w:font>
  <w:font w:name="Courier New Bold">
    <w:panose1 w:val="02070609020205020404"/>
    <w:charset w:val="00"/>
    <w:family w:val="auto"/>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4FB8D8" w14:textId="77777777" w:rsidR="0072563D" w:rsidRDefault="0072563D">
    <w:pPr>
      <w:pStyle w:val="FreeForm"/>
      <w:rPr>
        <w:rFonts w:eastAsia="Times New Roman"/>
        <w:color w:val="auto"/>
        <w:lang w:bidi="x-non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1DE839" w14:textId="77777777" w:rsidR="0072563D" w:rsidRDefault="0072563D">
    <w:pPr>
      <w:pStyle w:val="FreeForm"/>
      <w:rPr>
        <w:rFonts w:eastAsia="Times New Roman"/>
        <w:color w:val="auto"/>
        <w:lang w:bidi="x-non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87613A" w14:textId="77777777" w:rsidR="0072563D" w:rsidRDefault="0072563D">
    <w:pPr>
      <w:pStyle w:val="FreeForm"/>
      <w:rPr>
        <w:rFonts w:eastAsia="Times New Roman"/>
        <w:color w:val="auto"/>
        <w:lang w:bidi="x-none"/>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9482B7" w14:textId="77777777" w:rsidR="0072563D" w:rsidRDefault="0072563D">
    <w:pPr>
      <w:pStyle w:val="FreeForm"/>
      <w:rPr>
        <w:rFonts w:eastAsia="Times New Roman"/>
        <w:color w:val="auto"/>
        <w:lang w:bidi="x-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164EC0" w14:textId="77777777" w:rsidR="00A84457" w:rsidRDefault="00A84457">
      <w:r>
        <w:separator/>
      </w:r>
    </w:p>
  </w:footnote>
  <w:footnote w:type="continuationSeparator" w:id="0">
    <w:p w14:paraId="7CFFC296" w14:textId="77777777" w:rsidR="00A84457" w:rsidRDefault="00A844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465340" w14:textId="77777777" w:rsidR="0072563D" w:rsidRDefault="0072563D">
    <w:pPr>
      <w:pStyle w:val="FreeForm"/>
      <w:rPr>
        <w:rFonts w:eastAsia="Times New Roman"/>
        <w:color w:val="auto"/>
        <w:lang w:bidi="x-non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5499EC" w14:textId="77777777" w:rsidR="0072563D" w:rsidRDefault="0072563D">
    <w:pPr>
      <w:pStyle w:val="FreeForm"/>
      <w:rPr>
        <w:rFonts w:eastAsia="Times New Roman"/>
        <w:color w:val="auto"/>
        <w:lang w:bidi="x-non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FB5A1E" w14:textId="77777777" w:rsidR="0072563D" w:rsidRDefault="0072563D">
    <w:pPr>
      <w:pStyle w:val="FreeForm"/>
      <w:rPr>
        <w:rFonts w:eastAsia="Times New Roman"/>
        <w:color w:val="auto"/>
        <w:lang w:bidi="x-non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C15ED5" w14:textId="77777777" w:rsidR="0072563D" w:rsidRDefault="0072563D">
    <w:pPr>
      <w:pStyle w:val="FreeForm"/>
      <w:rPr>
        <w:rFonts w:eastAsia="Times New Roman"/>
        <w:color w:val="auto"/>
        <w:lang w:bidi="x-no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894EE873"/>
    <w:lvl w:ilvl="0">
      <w:start w:val="1"/>
      <w:numFmt w:val="decimal"/>
      <w:isLgl/>
      <w:lvlText w:val="%1."/>
      <w:lvlJc w:val="left"/>
      <w:pPr>
        <w:tabs>
          <w:tab w:val="num" w:pos="331"/>
        </w:tabs>
        <w:ind w:left="331" w:firstLine="15"/>
      </w:pPr>
      <w:rPr>
        <w:rFonts w:hint="default"/>
        <w:color w:val="000000"/>
        <w:position w:val="0"/>
        <w:sz w:val="20"/>
      </w:rPr>
    </w:lvl>
    <w:lvl w:ilvl="1">
      <w:start w:val="1"/>
      <w:numFmt w:val="lowerLetter"/>
      <w:lvlText w:val="%2."/>
      <w:lvlJc w:val="left"/>
      <w:pPr>
        <w:tabs>
          <w:tab w:val="num" w:pos="360"/>
        </w:tabs>
        <w:ind w:left="360" w:firstLine="735"/>
      </w:pPr>
      <w:rPr>
        <w:rFonts w:hint="default"/>
        <w:color w:val="000000"/>
        <w:position w:val="0"/>
        <w:sz w:val="20"/>
      </w:rPr>
    </w:lvl>
    <w:lvl w:ilvl="2">
      <w:start w:val="1"/>
      <w:numFmt w:val="lowerRoman"/>
      <w:lvlText w:val="%3."/>
      <w:lvlJc w:val="left"/>
      <w:pPr>
        <w:tabs>
          <w:tab w:val="num" w:pos="340"/>
        </w:tabs>
        <w:ind w:left="340" w:firstLine="1475"/>
      </w:pPr>
      <w:rPr>
        <w:rFonts w:hint="default"/>
        <w:color w:val="000000"/>
        <w:position w:val="0"/>
        <w:sz w:val="20"/>
      </w:rPr>
    </w:lvl>
    <w:lvl w:ilvl="3">
      <w:start w:val="1"/>
      <w:numFmt w:val="decimal"/>
      <w:isLgl/>
      <w:lvlText w:val="%4."/>
      <w:lvlJc w:val="left"/>
      <w:pPr>
        <w:tabs>
          <w:tab w:val="num" w:pos="360"/>
        </w:tabs>
        <w:ind w:left="360" w:firstLine="2175"/>
      </w:pPr>
      <w:rPr>
        <w:rFonts w:hint="default"/>
        <w:color w:val="000000"/>
        <w:position w:val="0"/>
        <w:sz w:val="20"/>
      </w:rPr>
    </w:lvl>
    <w:lvl w:ilvl="4">
      <w:start w:val="1"/>
      <w:numFmt w:val="lowerLetter"/>
      <w:lvlText w:val="%5."/>
      <w:lvlJc w:val="left"/>
      <w:pPr>
        <w:tabs>
          <w:tab w:val="num" w:pos="360"/>
        </w:tabs>
        <w:ind w:left="360" w:firstLine="2895"/>
      </w:pPr>
      <w:rPr>
        <w:rFonts w:hint="default"/>
        <w:color w:val="000000"/>
        <w:position w:val="0"/>
        <w:sz w:val="20"/>
      </w:rPr>
    </w:lvl>
    <w:lvl w:ilvl="5">
      <w:start w:val="1"/>
      <w:numFmt w:val="lowerRoman"/>
      <w:lvlText w:val="%6."/>
      <w:lvlJc w:val="left"/>
      <w:pPr>
        <w:tabs>
          <w:tab w:val="num" w:pos="340"/>
        </w:tabs>
        <w:ind w:left="340" w:firstLine="3635"/>
      </w:pPr>
      <w:rPr>
        <w:rFonts w:hint="default"/>
        <w:color w:val="000000"/>
        <w:position w:val="0"/>
        <w:sz w:val="20"/>
      </w:rPr>
    </w:lvl>
    <w:lvl w:ilvl="6">
      <w:start w:val="1"/>
      <w:numFmt w:val="decimal"/>
      <w:isLgl/>
      <w:lvlText w:val="%7."/>
      <w:lvlJc w:val="left"/>
      <w:pPr>
        <w:tabs>
          <w:tab w:val="num" w:pos="360"/>
        </w:tabs>
        <w:ind w:left="360" w:firstLine="4335"/>
      </w:pPr>
      <w:rPr>
        <w:rFonts w:hint="default"/>
        <w:color w:val="000000"/>
        <w:position w:val="0"/>
        <w:sz w:val="20"/>
      </w:rPr>
    </w:lvl>
    <w:lvl w:ilvl="7">
      <w:start w:val="1"/>
      <w:numFmt w:val="lowerLetter"/>
      <w:lvlText w:val="%8."/>
      <w:lvlJc w:val="left"/>
      <w:pPr>
        <w:tabs>
          <w:tab w:val="num" w:pos="360"/>
        </w:tabs>
        <w:ind w:left="360" w:firstLine="5055"/>
      </w:pPr>
      <w:rPr>
        <w:rFonts w:hint="default"/>
        <w:color w:val="000000"/>
        <w:position w:val="0"/>
        <w:sz w:val="20"/>
      </w:rPr>
    </w:lvl>
    <w:lvl w:ilvl="8">
      <w:start w:val="1"/>
      <w:numFmt w:val="lowerRoman"/>
      <w:lvlText w:val="%9."/>
      <w:lvlJc w:val="left"/>
      <w:pPr>
        <w:tabs>
          <w:tab w:val="num" w:pos="340"/>
        </w:tabs>
        <w:ind w:left="340" w:firstLine="5795"/>
      </w:pPr>
      <w:rPr>
        <w:rFonts w:hint="default"/>
        <w:color w:val="000000"/>
        <w:position w:val="0"/>
        <w:sz w:val="20"/>
      </w:rPr>
    </w:lvl>
  </w:abstractNum>
  <w:abstractNum w:abstractNumId="1">
    <w:nsid w:val="00000002"/>
    <w:multiLevelType w:val="multilevel"/>
    <w:tmpl w:val="894EE874"/>
    <w:lvl w:ilvl="0">
      <w:start w:val="1"/>
      <w:numFmt w:val="lowerLetter"/>
      <w:lvlText w:val="%1."/>
      <w:lvlJc w:val="left"/>
      <w:pPr>
        <w:tabs>
          <w:tab w:val="num" w:pos="360"/>
        </w:tabs>
        <w:ind w:left="360" w:firstLine="360"/>
      </w:pPr>
      <w:rPr>
        <w:rFonts w:hint="default"/>
        <w:color w:val="000000"/>
        <w:position w:val="0"/>
        <w:sz w:val="20"/>
      </w:rPr>
    </w:lvl>
    <w:lvl w:ilvl="1">
      <w:start w:val="1"/>
      <w:numFmt w:val="lowerLetter"/>
      <w:lvlText w:val="%2."/>
      <w:lvlJc w:val="left"/>
      <w:pPr>
        <w:tabs>
          <w:tab w:val="num" w:pos="360"/>
        </w:tabs>
        <w:ind w:left="360" w:firstLine="1440"/>
      </w:pPr>
      <w:rPr>
        <w:rFonts w:hint="default"/>
        <w:color w:val="000000"/>
        <w:position w:val="0"/>
        <w:sz w:val="20"/>
      </w:rPr>
    </w:lvl>
    <w:lvl w:ilvl="2">
      <w:start w:val="1"/>
      <w:numFmt w:val="lowerRoman"/>
      <w:lvlText w:val="%3."/>
      <w:lvlJc w:val="left"/>
      <w:pPr>
        <w:tabs>
          <w:tab w:val="num" w:pos="340"/>
        </w:tabs>
        <w:ind w:left="340" w:firstLine="2180"/>
      </w:pPr>
      <w:rPr>
        <w:rFonts w:hint="default"/>
        <w:color w:val="000000"/>
        <w:position w:val="0"/>
        <w:sz w:val="20"/>
      </w:rPr>
    </w:lvl>
    <w:lvl w:ilvl="3">
      <w:start w:val="1"/>
      <w:numFmt w:val="decimal"/>
      <w:isLgl/>
      <w:lvlText w:val="%4."/>
      <w:lvlJc w:val="left"/>
      <w:pPr>
        <w:tabs>
          <w:tab w:val="num" w:pos="360"/>
        </w:tabs>
        <w:ind w:left="360" w:firstLine="2880"/>
      </w:pPr>
      <w:rPr>
        <w:rFonts w:hint="default"/>
        <w:color w:val="000000"/>
        <w:position w:val="0"/>
        <w:sz w:val="20"/>
      </w:rPr>
    </w:lvl>
    <w:lvl w:ilvl="4">
      <w:start w:val="1"/>
      <w:numFmt w:val="lowerLetter"/>
      <w:lvlText w:val="%5."/>
      <w:lvlJc w:val="left"/>
      <w:pPr>
        <w:tabs>
          <w:tab w:val="num" w:pos="360"/>
        </w:tabs>
        <w:ind w:left="360" w:firstLine="3600"/>
      </w:pPr>
      <w:rPr>
        <w:rFonts w:hint="default"/>
        <w:color w:val="000000"/>
        <w:position w:val="0"/>
        <w:sz w:val="20"/>
      </w:rPr>
    </w:lvl>
    <w:lvl w:ilvl="5">
      <w:start w:val="1"/>
      <w:numFmt w:val="lowerRoman"/>
      <w:lvlText w:val="%6."/>
      <w:lvlJc w:val="left"/>
      <w:pPr>
        <w:tabs>
          <w:tab w:val="num" w:pos="340"/>
        </w:tabs>
        <w:ind w:left="340" w:firstLine="4340"/>
      </w:pPr>
      <w:rPr>
        <w:rFonts w:hint="default"/>
        <w:color w:val="000000"/>
        <w:position w:val="0"/>
        <w:sz w:val="20"/>
      </w:rPr>
    </w:lvl>
    <w:lvl w:ilvl="6">
      <w:start w:val="1"/>
      <w:numFmt w:val="decimal"/>
      <w:isLgl/>
      <w:lvlText w:val="%7."/>
      <w:lvlJc w:val="left"/>
      <w:pPr>
        <w:tabs>
          <w:tab w:val="num" w:pos="360"/>
        </w:tabs>
        <w:ind w:left="360" w:firstLine="5040"/>
      </w:pPr>
      <w:rPr>
        <w:rFonts w:hint="default"/>
        <w:color w:val="000000"/>
        <w:position w:val="0"/>
        <w:sz w:val="20"/>
      </w:rPr>
    </w:lvl>
    <w:lvl w:ilvl="7">
      <w:start w:val="1"/>
      <w:numFmt w:val="lowerLetter"/>
      <w:lvlText w:val="%8."/>
      <w:lvlJc w:val="left"/>
      <w:pPr>
        <w:tabs>
          <w:tab w:val="num" w:pos="360"/>
        </w:tabs>
        <w:ind w:left="360" w:firstLine="5760"/>
      </w:pPr>
      <w:rPr>
        <w:rFonts w:hint="default"/>
        <w:color w:val="000000"/>
        <w:position w:val="0"/>
        <w:sz w:val="20"/>
      </w:rPr>
    </w:lvl>
    <w:lvl w:ilvl="8">
      <w:start w:val="1"/>
      <w:numFmt w:val="lowerRoman"/>
      <w:lvlText w:val="%9."/>
      <w:lvlJc w:val="left"/>
      <w:pPr>
        <w:tabs>
          <w:tab w:val="num" w:pos="340"/>
        </w:tabs>
        <w:ind w:left="340" w:firstLine="6500"/>
      </w:pPr>
      <w:rPr>
        <w:rFonts w:hint="default"/>
        <w:color w:val="000000"/>
        <w:position w:val="0"/>
        <w:sz w:val="20"/>
      </w:rPr>
    </w:lvl>
  </w:abstractNum>
  <w:abstractNum w:abstractNumId="2">
    <w:nsid w:val="00000003"/>
    <w:multiLevelType w:val="multilevel"/>
    <w:tmpl w:val="894EE875"/>
    <w:lvl w:ilvl="0">
      <w:start w:val="1"/>
      <w:numFmt w:val="lowerLetter"/>
      <w:lvlText w:val="%1."/>
      <w:lvlJc w:val="left"/>
      <w:pPr>
        <w:tabs>
          <w:tab w:val="num" w:pos="360"/>
        </w:tabs>
        <w:ind w:left="360" w:firstLine="360"/>
      </w:pPr>
      <w:rPr>
        <w:rFonts w:hint="default"/>
        <w:color w:val="000000"/>
        <w:position w:val="0"/>
        <w:sz w:val="20"/>
      </w:rPr>
    </w:lvl>
    <w:lvl w:ilvl="1">
      <w:start w:val="1"/>
      <w:numFmt w:val="lowerLetter"/>
      <w:lvlText w:val="%2."/>
      <w:lvlJc w:val="left"/>
      <w:pPr>
        <w:tabs>
          <w:tab w:val="num" w:pos="360"/>
        </w:tabs>
        <w:ind w:left="360" w:firstLine="1421"/>
      </w:pPr>
      <w:rPr>
        <w:rFonts w:hint="default"/>
        <w:color w:val="000000"/>
        <w:position w:val="0"/>
        <w:sz w:val="20"/>
      </w:rPr>
    </w:lvl>
    <w:lvl w:ilvl="2">
      <w:start w:val="1"/>
      <w:numFmt w:val="lowerRoman"/>
      <w:lvlText w:val="%3."/>
      <w:lvlJc w:val="left"/>
      <w:pPr>
        <w:tabs>
          <w:tab w:val="num" w:pos="340"/>
        </w:tabs>
        <w:ind w:left="340" w:firstLine="2161"/>
      </w:pPr>
      <w:rPr>
        <w:rFonts w:hint="default"/>
        <w:color w:val="000000"/>
        <w:position w:val="0"/>
        <w:sz w:val="20"/>
      </w:rPr>
    </w:lvl>
    <w:lvl w:ilvl="3">
      <w:start w:val="1"/>
      <w:numFmt w:val="decimal"/>
      <w:isLgl/>
      <w:lvlText w:val="%4."/>
      <w:lvlJc w:val="left"/>
      <w:pPr>
        <w:tabs>
          <w:tab w:val="num" w:pos="360"/>
        </w:tabs>
        <w:ind w:left="360" w:firstLine="2861"/>
      </w:pPr>
      <w:rPr>
        <w:rFonts w:hint="default"/>
        <w:color w:val="000000"/>
        <w:position w:val="0"/>
        <w:sz w:val="20"/>
      </w:rPr>
    </w:lvl>
    <w:lvl w:ilvl="4">
      <w:start w:val="1"/>
      <w:numFmt w:val="lowerLetter"/>
      <w:lvlText w:val="%5."/>
      <w:lvlJc w:val="left"/>
      <w:pPr>
        <w:tabs>
          <w:tab w:val="num" w:pos="360"/>
        </w:tabs>
        <w:ind w:left="360" w:firstLine="3581"/>
      </w:pPr>
      <w:rPr>
        <w:rFonts w:hint="default"/>
        <w:color w:val="000000"/>
        <w:position w:val="0"/>
        <w:sz w:val="20"/>
      </w:rPr>
    </w:lvl>
    <w:lvl w:ilvl="5">
      <w:start w:val="1"/>
      <w:numFmt w:val="lowerRoman"/>
      <w:lvlText w:val="%6."/>
      <w:lvlJc w:val="left"/>
      <w:pPr>
        <w:tabs>
          <w:tab w:val="num" w:pos="340"/>
        </w:tabs>
        <w:ind w:left="340" w:firstLine="4321"/>
      </w:pPr>
      <w:rPr>
        <w:rFonts w:hint="default"/>
        <w:color w:val="000000"/>
        <w:position w:val="0"/>
        <w:sz w:val="20"/>
      </w:rPr>
    </w:lvl>
    <w:lvl w:ilvl="6">
      <w:start w:val="1"/>
      <w:numFmt w:val="decimal"/>
      <w:isLgl/>
      <w:lvlText w:val="%7."/>
      <w:lvlJc w:val="left"/>
      <w:pPr>
        <w:tabs>
          <w:tab w:val="num" w:pos="360"/>
        </w:tabs>
        <w:ind w:left="360" w:firstLine="5021"/>
      </w:pPr>
      <w:rPr>
        <w:rFonts w:hint="default"/>
        <w:color w:val="000000"/>
        <w:position w:val="0"/>
        <w:sz w:val="20"/>
      </w:rPr>
    </w:lvl>
    <w:lvl w:ilvl="7">
      <w:start w:val="1"/>
      <w:numFmt w:val="lowerLetter"/>
      <w:lvlText w:val="%8."/>
      <w:lvlJc w:val="left"/>
      <w:pPr>
        <w:tabs>
          <w:tab w:val="num" w:pos="360"/>
        </w:tabs>
        <w:ind w:left="360" w:firstLine="5741"/>
      </w:pPr>
      <w:rPr>
        <w:rFonts w:hint="default"/>
        <w:color w:val="000000"/>
        <w:position w:val="0"/>
        <w:sz w:val="20"/>
      </w:rPr>
    </w:lvl>
    <w:lvl w:ilvl="8">
      <w:start w:val="1"/>
      <w:numFmt w:val="lowerRoman"/>
      <w:lvlText w:val="%9."/>
      <w:lvlJc w:val="left"/>
      <w:pPr>
        <w:tabs>
          <w:tab w:val="num" w:pos="340"/>
        </w:tabs>
        <w:ind w:left="340" w:firstLine="6481"/>
      </w:pPr>
      <w:rPr>
        <w:rFonts w:hint="default"/>
        <w:color w:val="000000"/>
        <w:position w:val="0"/>
        <w:sz w:val="20"/>
      </w:rPr>
    </w:lvl>
  </w:abstractNum>
  <w:abstractNum w:abstractNumId="3">
    <w:nsid w:val="00000004"/>
    <w:multiLevelType w:val="multilevel"/>
    <w:tmpl w:val="894EE876"/>
    <w:lvl w:ilvl="0">
      <w:start w:val="1"/>
      <w:numFmt w:val="lowerLetter"/>
      <w:lvlText w:val="%1."/>
      <w:lvlJc w:val="left"/>
      <w:pPr>
        <w:tabs>
          <w:tab w:val="num" w:pos="317"/>
        </w:tabs>
        <w:ind w:left="317" w:firstLine="360"/>
      </w:pPr>
      <w:rPr>
        <w:rFonts w:hint="default"/>
        <w:color w:val="000000"/>
        <w:position w:val="0"/>
        <w:sz w:val="20"/>
      </w:rPr>
    </w:lvl>
    <w:lvl w:ilvl="1">
      <w:start w:val="1"/>
      <w:numFmt w:val="lowerLetter"/>
      <w:lvlText w:val="%2."/>
      <w:lvlJc w:val="left"/>
      <w:pPr>
        <w:tabs>
          <w:tab w:val="num" w:pos="360"/>
        </w:tabs>
        <w:ind w:left="360" w:firstLine="1421"/>
      </w:pPr>
      <w:rPr>
        <w:rFonts w:hint="default"/>
        <w:color w:val="000000"/>
        <w:position w:val="0"/>
        <w:sz w:val="20"/>
      </w:rPr>
    </w:lvl>
    <w:lvl w:ilvl="2">
      <w:start w:val="1"/>
      <w:numFmt w:val="lowerRoman"/>
      <w:lvlText w:val="%3."/>
      <w:lvlJc w:val="left"/>
      <w:pPr>
        <w:tabs>
          <w:tab w:val="num" w:pos="340"/>
        </w:tabs>
        <w:ind w:left="340" w:firstLine="2161"/>
      </w:pPr>
      <w:rPr>
        <w:rFonts w:hint="default"/>
        <w:color w:val="000000"/>
        <w:position w:val="0"/>
        <w:sz w:val="20"/>
      </w:rPr>
    </w:lvl>
    <w:lvl w:ilvl="3">
      <w:start w:val="1"/>
      <w:numFmt w:val="decimal"/>
      <w:isLgl/>
      <w:lvlText w:val="%4."/>
      <w:lvlJc w:val="left"/>
      <w:pPr>
        <w:tabs>
          <w:tab w:val="num" w:pos="360"/>
        </w:tabs>
        <w:ind w:left="360" w:firstLine="2861"/>
      </w:pPr>
      <w:rPr>
        <w:rFonts w:hint="default"/>
        <w:color w:val="000000"/>
        <w:position w:val="0"/>
        <w:sz w:val="20"/>
      </w:rPr>
    </w:lvl>
    <w:lvl w:ilvl="4">
      <w:start w:val="1"/>
      <w:numFmt w:val="lowerLetter"/>
      <w:lvlText w:val="%5."/>
      <w:lvlJc w:val="left"/>
      <w:pPr>
        <w:tabs>
          <w:tab w:val="num" w:pos="360"/>
        </w:tabs>
        <w:ind w:left="360" w:firstLine="3581"/>
      </w:pPr>
      <w:rPr>
        <w:rFonts w:hint="default"/>
        <w:color w:val="000000"/>
        <w:position w:val="0"/>
        <w:sz w:val="20"/>
      </w:rPr>
    </w:lvl>
    <w:lvl w:ilvl="5">
      <w:start w:val="1"/>
      <w:numFmt w:val="lowerRoman"/>
      <w:lvlText w:val="%6."/>
      <w:lvlJc w:val="left"/>
      <w:pPr>
        <w:tabs>
          <w:tab w:val="num" w:pos="340"/>
        </w:tabs>
        <w:ind w:left="340" w:firstLine="4321"/>
      </w:pPr>
      <w:rPr>
        <w:rFonts w:hint="default"/>
        <w:color w:val="000000"/>
        <w:position w:val="0"/>
        <w:sz w:val="20"/>
      </w:rPr>
    </w:lvl>
    <w:lvl w:ilvl="6">
      <w:start w:val="1"/>
      <w:numFmt w:val="decimal"/>
      <w:isLgl/>
      <w:lvlText w:val="%7."/>
      <w:lvlJc w:val="left"/>
      <w:pPr>
        <w:tabs>
          <w:tab w:val="num" w:pos="360"/>
        </w:tabs>
        <w:ind w:left="360" w:firstLine="5021"/>
      </w:pPr>
      <w:rPr>
        <w:rFonts w:hint="default"/>
        <w:color w:val="000000"/>
        <w:position w:val="0"/>
        <w:sz w:val="20"/>
      </w:rPr>
    </w:lvl>
    <w:lvl w:ilvl="7">
      <w:start w:val="1"/>
      <w:numFmt w:val="lowerLetter"/>
      <w:lvlText w:val="%8."/>
      <w:lvlJc w:val="left"/>
      <w:pPr>
        <w:tabs>
          <w:tab w:val="num" w:pos="360"/>
        </w:tabs>
        <w:ind w:left="360" w:firstLine="5741"/>
      </w:pPr>
      <w:rPr>
        <w:rFonts w:hint="default"/>
        <w:color w:val="000000"/>
        <w:position w:val="0"/>
        <w:sz w:val="20"/>
      </w:rPr>
    </w:lvl>
    <w:lvl w:ilvl="8">
      <w:start w:val="1"/>
      <w:numFmt w:val="lowerRoman"/>
      <w:lvlText w:val="%9."/>
      <w:lvlJc w:val="left"/>
      <w:pPr>
        <w:tabs>
          <w:tab w:val="num" w:pos="340"/>
        </w:tabs>
        <w:ind w:left="340" w:firstLine="6481"/>
      </w:pPr>
      <w:rPr>
        <w:rFonts w:hint="default"/>
        <w:color w:val="000000"/>
        <w:position w:val="0"/>
        <w:sz w:val="20"/>
      </w:rPr>
    </w:lvl>
  </w:abstractNum>
  <w:abstractNum w:abstractNumId="4">
    <w:nsid w:val="0270313B"/>
    <w:multiLevelType w:val="multilevel"/>
    <w:tmpl w:val="894EE873"/>
    <w:lvl w:ilvl="0">
      <w:start w:val="1"/>
      <w:numFmt w:val="decimal"/>
      <w:isLgl/>
      <w:lvlText w:val="%1."/>
      <w:lvlJc w:val="left"/>
      <w:pPr>
        <w:tabs>
          <w:tab w:val="num" w:pos="331"/>
        </w:tabs>
        <w:ind w:left="331" w:firstLine="15"/>
      </w:pPr>
      <w:rPr>
        <w:rFonts w:hint="default"/>
        <w:color w:val="000000"/>
        <w:position w:val="0"/>
        <w:sz w:val="20"/>
      </w:rPr>
    </w:lvl>
    <w:lvl w:ilvl="1">
      <w:start w:val="1"/>
      <w:numFmt w:val="lowerLetter"/>
      <w:lvlText w:val="%2."/>
      <w:lvlJc w:val="left"/>
      <w:pPr>
        <w:tabs>
          <w:tab w:val="num" w:pos="360"/>
        </w:tabs>
        <w:ind w:left="360" w:firstLine="735"/>
      </w:pPr>
      <w:rPr>
        <w:rFonts w:hint="default"/>
        <w:color w:val="000000"/>
        <w:position w:val="0"/>
        <w:sz w:val="20"/>
      </w:rPr>
    </w:lvl>
    <w:lvl w:ilvl="2">
      <w:start w:val="1"/>
      <w:numFmt w:val="lowerRoman"/>
      <w:lvlText w:val="%3."/>
      <w:lvlJc w:val="left"/>
      <w:pPr>
        <w:tabs>
          <w:tab w:val="num" w:pos="340"/>
        </w:tabs>
        <w:ind w:left="340" w:firstLine="1475"/>
      </w:pPr>
      <w:rPr>
        <w:rFonts w:hint="default"/>
        <w:color w:val="000000"/>
        <w:position w:val="0"/>
        <w:sz w:val="20"/>
      </w:rPr>
    </w:lvl>
    <w:lvl w:ilvl="3">
      <w:start w:val="1"/>
      <w:numFmt w:val="decimal"/>
      <w:isLgl/>
      <w:lvlText w:val="%4."/>
      <w:lvlJc w:val="left"/>
      <w:pPr>
        <w:tabs>
          <w:tab w:val="num" w:pos="360"/>
        </w:tabs>
        <w:ind w:left="360" w:firstLine="2175"/>
      </w:pPr>
      <w:rPr>
        <w:rFonts w:hint="default"/>
        <w:color w:val="000000"/>
        <w:position w:val="0"/>
        <w:sz w:val="20"/>
      </w:rPr>
    </w:lvl>
    <w:lvl w:ilvl="4">
      <w:start w:val="1"/>
      <w:numFmt w:val="lowerLetter"/>
      <w:lvlText w:val="%5."/>
      <w:lvlJc w:val="left"/>
      <w:pPr>
        <w:tabs>
          <w:tab w:val="num" w:pos="360"/>
        </w:tabs>
        <w:ind w:left="360" w:firstLine="2895"/>
      </w:pPr>
      <w:rPr>
        <w:rFonts w:hint="default"/>
        <w:color w:val="000000"/>
        <w:position w:val="0"/>
        <w:sz w:val="20"/>
      </w:rPr>
    </w:lvl>
    <w:lvl w:ilvl="5">
      <w:start w:val="1"/>
      <w:numFmt w:val="lowerRoman"/>
      <w:lvlText w:val="%6."/>
      <w:lvlJc w:val="left"/>
      <w:pPr>
        <w:tabs>
          <w:tab w:val="num" w:pos="340"/>
        </w:tabs>
        <w:ind w:left="340" w:firstLine="3635"/>
      </w:pPr>
      <w:rPr>
        <w:rFonts w:hint="default"/>
        <w:color w:val="000000"/>
        <w:position w:val="0"/>
        <w:sz w:val="20"/>
      </w:rPr>
    </w:lvl>
    <w:lvl w:ilvl="6">
      <w:start w:val="1"/>
      <w:numFmt w:val="decimal"/>
      <w:isLgl/>
      <w:lvlText w:val="%7."/>
      <w:lvlJc w:val="left"/>
      <w:pPr>
        <w:tabs>
          <w:tab w:val="num" w:pos="360"/>
        </w:tabs>
        <w:ind w:left="360" w:firstLine="4335"/>
      </w:pPr>
      <w:rPr>
        <w:rFonts w:hint="default"/>
        <w:color w:val="000000"/>
        <w:position w:val="0"/>
        <w:sz w:val="20"/>
      </w:rPr>
    </w:lvl>
    <w:lvl w:ilvl="7">
      <w:start w:val="1"/>
      <w:numFmt w:val="lowerLetter"/>
      <w:lvlText w:val="%8."/>
      <w:lvlJc w:val="left"/>
      <w:pPr>
        <w:tabs>
          <w:tab w:val="num" w:pos="360"/>
        </w:tabs>
        <w:ind w:left="360" w:firstLine="5055"/>
      </w:pPr>
      <w:rPr>
        <w:rFonts w:hint="default"/>
        <w:color w:val="000000"/>
        <w:position w:val="0"/>
        <w:sz w:val="20"/>
      </w:rPr>
    </w:lvl>
    <w:lvl w:ilvl="8">
      <w:start w:val="1"/>
      <w:numFmt w:val="lowerRoman"/>
      <w:lvlText w:val="%9."/>
      <w:lvlJc w:val="left"/>
      <w:pPr>
        <w:tabs>
          <w:tab w:val="num" w:pos="340"/>
        </w:tabs>
        <w:ind w:left="340" w:firstLine="5795"/>
      </w:pPr>
      <w:rPr>
        <w:rFonts w:hint="default"/>
        <w:color w:val="000000"/>
        <w:position w:val="0"/>
        <w:sz w:val="20"/>
      </w:rPr>
    </w:lvl>
  </w:abstractNum>
  <w:abstractNum w:abstractNumId="5">
    <w:nsid w:val="487D1FF5"/>
    <w:multiLevelType w:val="multilevel"/>
    <w:tmpl w:val="804A06DC"/>
    <w:lvl w:ilvl="0">
      <w:start w:val="16"/>
      <w:numFmt w:val="decimal"/>
      <w:isLgl/>
      <w:lvlText w:val="%1."/>
      <w:lvlJc w:val="left"/>
      <w:pPr>
        <w:tabs>
          <w:tab w:val="num" w:pos="331"/>
        </w:tabs>
        <w:ind w:left="331" w:firstLine="15"/>
      </w:pPr>
      <w:rPr>
        <w:rFonts w:hint="default"/>
        <w:color w:val="000000"/>
        <w:position w:val="0"/>
        <w:sz w:val="20"/>
      </w:rPr>
    </w:lvl>
    <w:lvl w:ilvl="1">
      <w:start w:val="1"/>
      <w:numFmt w:val="lowerLetter"/>
      <w:lvlText w:val="%2."/>
      <w:lvlJc w:val="left"/>
      <w:pPr>
        <w:tabs>
          <w:tab w:val="num" w:pos="360"/>
        </w:tabs>
        <w:ind w:left="360" w:firstLine="735"/>
      </w:pPr>
      <w:rPr>
        <w:rFonts w:hint="default"/>
        <w:color w:val="000000"/>
        <w:position w:val="0"/>
        <w:sz w:val="20"/>
      </w:rPr>
    </w:lvl>
    <w:lvl w:ilvl="2">
      <w:start w:val="1"/>
      <w:numFmt w:val="lowerRoman"/>
      <w:lvlText w:val="%3."/>
      <w:lvlJc w:val="left"/>
      <w:pPr>
        <w:tabs>
          <w:tab w:val="num" w:pos="340"/>
        </w:tabs>
        <w:ind w:left="340" w:firstLine="1475"/>
      </w:pPr>
      <w:rPr>
        <w:rFonts w:hint="default"/>
        <w:color w:val="000000"/>
        <w:position w:val="0"/>
        <w:sz w:val="20"/>
      </w:rPr>
    </w:lvl>
    <w:lvl w:ilvl="3">
      <w:start w:val="1"/>
      <w:numFmt w:val="decimal"/>
      <w:isLgl/>
      <w:lvlText w:val="%4."/>
      <w:lvlJc w:val="left"/>
      <w:pPr>
        <w:tabs>
          <w:tab w:val="num" w:pos="360"/>
        </w:tabs>
        <w:ind w:left="360" w:firstLine="2175"/>
      </w:pPr>
      <w:rPr>
        <w:rFonts w:hint="default"/>
        <w:color w:val="000000"/>
        <w:position w:val="0"/>
        <w:sz w:val="20"/>
      </w:rPr>
    </w:lvl>
    <w:lvl w:ilvl="4">
      <w:start w:val="1"/>
      <w:numFmt w:val="lowerLetter"/>
      <w:lvlText w:val="%5."/>
      <w:lvlJc w:val="left"/>
      <w:pPr>
        <w:tabs>
          <w:tab w:val="num" w:pos="360"/>
        </w:tabs>
        <w:ind w:left="360" w:firstLine="2895"/>
      </w:pPr>
      <w:rPr>
        <w:rFonts w:hint="default"/>
        <w:color w:val="000000"/>
        <w:position w:val="0"/>
        <w:sz w:val="20"/>
      </w:rPr>
    </w:lvl>
    <w:lvl w:ilvl="5">
      <w:start w:val="1"/>
      <w:numFmt w:val="lowerRoman"/>
      <w:lvlText w:val="%6."/>
      <w:lvlJc w:val="left"/>
      <w:pPr>
        <w:tabs>
          <w:tab w:val="num" w:pos="340"/>
        </w:tabs>
        <w:ind w:left="340" w:firstLine="3635"/>
      </w:pPr>
      <w:rPr>
        <w:rFonts w:hint="default"/>
        <w:color w:val="000000"/>
        <w:position w:val="0"/>
        <w:sz w:val="20"/>
      </w:rPr>
    </w:lvl>
    <w:lvl w:ilvl="6">
      <w:start w:val="1"/>
      <w:numFmt w:val="decimal"/>
      <w:isLgl/>
      <w:lvlText w:val="%7."/>
      <w:lvlJc w:val="left"/>
      <w:pPr>
        <w:tabs>
          <w:tab w:val="num" w:pos="360"/>
        </w:tabs>
        <w:ind w:left="360" w:firstLine="4335"/>
      </w:pPr>
      <w:rPr>
        <w:rFonts w:hint="default"/>
        <w:color w:val="000000"/>
        <w:position w:val="0"/>
        <w:sz w:val="20"/>
      </w:rPr>
    </w:lvl>
    <w:lvl w:ilvl="7">
      <w:start w:val="1"/>
      <w:numFmt w:val="lowerLetter"/>
      <w:lvlText w:val="%8."/>
      <w:lvlJc w:val="left"/>
      <w:pPr>
        <w:tabs>
          <w:tab w:val="num" w:pos="360"/>
        </w:tabs>
        <w:ind w:left="360" w:firstLine="5055"/>
      </w:pPr>
      <w:rPr>
        <w:rFonts w:hint="default"/>
        <w:color w:val="000000"/>
        <w:position w:val="0"/>
        <w:sz w:val="20"/>
      </w:rPr>
    </w:lvl>
    <w:lvl w:ilvl="8">
      <w:start w:val="1"/>
      <w:numFmt w:val="lowerRoman"/>
      <w:lvlText w:val="%9."/>
      <w:lvlJc w:val="left"/>
      <w:pPr>
        <w:tabs>
          <w:tab w:val="num" w:pos="340"/>
        </w:tabs>
        <w:ind w:left="340" w:firstLine="5795"/>
      </w:pPr>
      <w:rPr>
        <w:rFonts w:hint="default"/>
        <w:color w:val="000000"/>
        <w:position w:val="0"/>
        <w:sz w:val="20"/>
      </w:rPr>
    </w:lvl>
  </w:abstractNum>
  <w:abstractNum w:abstractNumId="6">
    <w:nsid w:val="59710C75"/>
    <w:multiLevelType w:val="multilevel"/>
    <w:tmpl w:val="894EE873"/>
    <w:lvl w:ilvl="0">
      <w:start w:val="1"/>
      <w:numFmt w:val="decimal"/>
      <w:isLgl/>
      <w:lvlText w:val="%1."/>
      <w:lvlJc w:val="left"/>
      <w:pPr>
        <w:tabs>
          <w:tab w:val="num" w:pos="-15"/>
        </w:tabs>
        <w:ind w:left="-15" w:firstLine="15"/>
      </w:pPr>
      <w:rPr>
        <w:rFonts w:cs="Times New Roman" w:hint="default"/>
        <w:color w:val="000000"/>
        <w:position w:val="0"/>
        <w:sz w:val="20"/>
      </w:rPr>
    </w:lvl>
    <w:lvl w:ilvl="1">
      <w:start w:val="1"/>
      <w:numFmt w:val="lowerLetter"/>
      <w:lvlText w:val="%2."/>
      <w:lvlJc w:val="left"/>
      <w:pPr>
        <w:tabs>
          <w:tab w:val="num" w:pos="14"/>
        </w:tabs>
        <w:ind w:left="14" w:firstLine="735"/>
      </w:pPr>
      <w:rPr>
        <w:rFonts w:cs="Times New Roman" w:hint="default"/>
        <w:color w:val="000000"/>
        <w:position w:val="0"/>
        <w:sz w:val="20"/>
      </w:rPr>
    </w:lvl>
    <w:lvl w:ilvl="2">
      <w:start w:val="1"/>
      <w:numFmt w:val="lowerRoman"/>
      <w:lvlText w:val="%3."/>
      <w:lvlJc w:val="left"/>
      <w:pPr>
        <w:tabs>
          <w:tab w:val="num" w:pos="-6"/>
        </w:tabs>
        <w:ind w:left="-6" w:firstLine="1475"/>
      </w:pPr>
      <w:rPr>
        <w:rFonts w:cs="Times New Roman" w:hint="default"/>
        <w:color w:val="000000"/>
        <w:position w:val="0"/>
        <w:sz w:val="20"/>
      </w:rPr>
    </w:lvl>
    <w:lvl w:ilvl="3">
      <w:start w:val="1"/>
      <w:numFmt w:val="decimal"/>
      <w:isLgl/>
      <w:lvlText w:val="%4."/>
      <w:lvlJc w:val="left"/>
      <w:pPr>
        <w:tabs>
          <w:tab w:val="num" w:pos="14"/>
        </w:tabs>
        <w:ind w:left="14" w:firstLine="2175"/>
      </w:pPr>
      <w:rPr>
        <w:rFonts w:cs="Times New Roman" w:hint="default"/>
        <w:color w:val="000000"/>
        <w:position w:val="0"/>
        <w:sz w:val="20"/>
      </w:rPr>
    </w:lvl>
    <w:lvl w:ilvl="4">
      <w:start w:val="1"/>
      <w:numFmt w:val="lowerLetter"/>
      <w:lvlText w:val="%5."/>
      <w:lvlJc w:val="left"/>
      <w:pPr>
        <w:tabs>
          <w:tab w:val="num" w:pos="14"/>
        </w:tabs>
        <w:ind w:left="14" w:firstLine="2895"/>
      </w:pPr>
      <w:rPr>
        <w:rFonts w:cs="Times New Roman" w:hint="default"/>
        <w:color w:val="000000"/>
        <w:position w:val="0"/>
        <w:sz w:val="20"/>
      </w:rPr>
    </w:lvl>
    <w:lvl w:ilvl="5">
      <w:start w:val="1"/>
      <w:numFmt w:val="lowerRoman"/>
      <w:lvlText w:val="%6."/>
      <w:lvlJc w:val="left"/>
      <w:pPr>
        <w:tabs>
          <w:tab w:val="num" w:pos="-6"/>
        </w:tabs>
        <w:ind w:left="-6" w:firstLine="3635"/>
      </w:pPr>
      <w:rPr>
        <w:rFonts w:cs="Times New Roman" w:hint="default"/>
        <w:color w:val="000000"/>
        <w:position w:val="0"/>
        <w:sz w:val="20"/>
      </w:rPr>
    </w:lvl>
    <w:lvl w:ilvl="6">
      <w:start w:val="1"/>
      <w:numFmt w:val="decimal"/>
      <w:isLgl/>
      <w:lvlText w:val="%7."/>
      <w:lvlJc w:val="left"/>
      <w:pPr>
        <w:tabs>
          <w:tab w:val="num" w:pos="14"/>
        </w:tabs>
        <w:ind w:left="14" w:firstLine="4335"/>
      </w:pPr>
      <w:rPr>
        <w:rFonts w:cs="Times New Roman" w:hint="default"/>
        <w:color w:val="000000"/>
        <w:position w:val="0"/>
        <w:sz w:val="20"/>
      </w:rPr>
    </w:lvl>
    <w:lvl w:ilvl="7">
      <w:start w:val="1"/>
      <w:numFmt w:val="lowerLetter"/>
      <w:lvlText w:val="%8."/>
      <w:lvlJc w:val="left"/>
      <w:pPr>
        <w:tabs>
          <w:tab w:val="num" w:pos="14"/>
        </w:tabs>
        <w:ind w:left="14" w:firstLine="5055"/>
      </w:pPr>
      <w:rPr>
        <w:rFonts w:cs="Times New Roman" w:hint="default"/>
        <w:color w:val="000000"/>
        <w:position w:val="0"/>
        <w:sz w:val="20"/>
      </w:rPr>
    </w:lvl>
    <w:lvl w:ilvl="8">
      <w:start w:val="1"/>
      <w:numFmt w:val="lowerRoman"/>
      <w:lvlText w:val="%9."/>
      <w:lvlJc w:val="left"/>
      <w:pPr>
        <w:tabs>
          <w:tab w:val="num" w:pos="-6"/>
        </w:tabs>
        <w:ind w:left="-6" w:firstLine="5795"/>
      </w:pPr>
      <w:rPr>
        <w:rFonts w:cs="Times New Roman" w:hint="default"/>
        <w:color w:val="000000"/>
        <w:position w:val="0"/>
        <w:sz w:val="20"/>
      </w:rPr>
    </w:lvl>
  </w:abstractNum>
  <w:num w:numId="1">
    <w:abstractNumId w:val="0"/>
  </w:num>
  <w:num w:numId="2">
    <w:abstractNumId w:val="1"/>
  </w:num>
  <w:num w:numId="3">
    <w:abstractNumId w:val="2"/>
  </w:num>
  <w:num w:numId="4">
    <w:abstractNumId w:val="3"/>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79F"/>
    <w:rsid w:val="0002479F"/>
    <w:rsid w:val="00055246"/>
    <w:rsid w:val="000663B6"/>
    <w:rsid w:val="000D3A07"/>
    <w:rsid w:val="00187942"/>
    <w:rsid w:val="00197136"/>
    <w:rsid w:val="00221579"/>
    <w:rsid w:val="0025262C"/>
    <w:rsid w:val="00400C14"/>
    <w:rsid w:val="00453A83"/>
    <w:rsid w:val="00485CE8"/>
    <w:rsid w:val="004867B6"/>
    <w:rsid w:val="005C0F16"/>
    <w:rsid w:val="005C1552"/>
    <w:rsid w:val="005C5E00"/>
    <w:rsid w:val="005E6868"/>
    <w:rsid w:val="00603BF7"/>
    <w:rsid w:val="00696C79"/>
    <w:rsid w:val="0072563D"/>
    <w:rsid w:val="007475A5"/>
    <w:rsid w:val="007634D8"/>
    <w:rsid w:val="0089556D"/>
    <w:rsid w:val="008E0053"/>
    <w:rsid w:val="008F3E84"/>
    <w:rsid w:val="0090228F"/>
    <w:rsid w:val="009F34BC"/>
    <w:rsid w:val="00A05A11"/>
    <w:rsid w:val="00A3171F"/>
    <w:rsid w:val="00A31905"/>
    <w:rsid w:val="00A708C9"/>
    <w:rsid w:val="00A84457"/>
    <w:rsid w:val="00A8458B"/>
    <w:rsid w:val="00AE6C48"/>
    <w:rsid w:val="00B53849"/>
    <w:rsid w:val="00BC30C9"/>
    <w:rsid w:val="00CC090B"/>
    <w:rsid w:val="00D27E1F"/>
    <w:rsid w:val="00D52BDF"/>
    <w:rsid w:val="00DB53CE"/>
    <w:rsid w:val="00E27E0C"/>
    <w:rsid w:val="00E77C81"/>
    <w:rsid w:val="00EA006B"/>
    <w:rsid w:val="00F44A00"/>
    <w:rsid w:val="00FB13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C32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479F"/>
    <w:pPr>
      <w:widowControl w:val="0"/>
      <w:spacing w:after="0" w:line="240" w:lineRule="auto"/>
    </w:pPr>
    <w:rPr>
      <w:rFonts w:ascii="Times New Roman" w:eastAsia="ヒラギノ角ゴ Pro W3" w:hAnsi="Times New Roman" w:cs="Times New Roman"/>
      <w:color w:val="000000"/>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autoRedefine/>
    <w:rsid w:val="0002479F"/>
    <w:pPr>
      <w:spacing w:after="0" w:line="240" w:lineRule="auto"/>
    </w:pPr>
    <w:rPr>
      <w:rFonts w:ascii="Times New Roman" w:eastAsia="ヒラギノ角ゴ Pro W3" w:hAnsi="Times New Roman" w:cs="Times New Roman"/>
      <w:color w:val="000000"/>
      <w:sz w:val="20"/>
      <w:szCs w:val="20"/>
    </w:rPr>
  </w:style>
  <w:style w:type="paragraph" w:customStyle="1" w:styleId="TitleA">
    <w:name w:val="Title A"/>
    <w:rsid w:val="0002479F"/>
    <w:pPr>
      <w:widowControl w:val="0"/>
      <w:shd w:val="clear" w:color="auto" w:fill="FFFFFF"/>
      <w:spacing w:after="0" w:line="240" w:lineRule="auto"/>
      <w:ind w:left="58"/>
      <w:jc w:val="center"/>
    </w:pPr>
    <w:rPr>
      <w:rFonts w:ascii="Times New Roman" w:eastAsia="ヒラギノ角ゴ Pro W3" w:hAnsi="Times New Roman" w:cs="Times New Roman"/>
      <w:color w:val="000000"/>
      <w:spacing w:val="1"/>
      <w:sz w:val="28"/>
      <w:szCs w:val="20"/>
    </w:rPr>
  </w:style>
  <w:style w:type="paragraph" w:styleId="NoSpacing">
    <w:name w:val="No Spacing"/>
    <w:qFormat/>
    <w:rsid w:val="0002479F"/>
    <w:pPr>
      <w:widowControl w:val="0"/>
      <w:spacing w:after="0" w:line="240" w:lineRule="auto"/>
    </w:pPr>
    <w:rPr>
      <w:rFonts w:ascii="Times New Roman" w:eastAsia="ヒラギノ角ゴ Pro W3" w:hAnsi="Times New Roman" w:cs="Times New Roman"/>
      <w:color w:val="000000"/>
      <w:sz w:val="20"/>
      <w:szCs w:val="20"/>
    </w:rPr>
  </w:style>
  <w:style w:type="paragraph" w:customStyle="1" w:styleId="Heading1A">
    <w:name w:val="Heading 1 A"/>
    <w:next w:val="Normal"/>
    <w:rsid w:val="0002479F"/>
    <w:pPr>
      <w:keepNext/>
      <w:widowControl w:val="0"/>
      <w:shd w:val="clear" w:color="auto" w:fill="FFFFFF"/>
      <w:spacing w:after="0" w:line="240" w:lineRule="auto"/>
      <w:ind w:left="667"/>
      <w:jc w:val="center"/>
      <w:outlineLvl w:val="0"/>
    </w:pPr>
    <w:rPr>
      <w:rFonts w:ascii="Courier New Bold" w:eastAsia="ヒラギノ角ゴ Pro W3" w:hAnsi="Courier New Bold" w:cs="Times New Roman"/>
      <w:color w:val="000000"/>
      <w:spacing w:val="-2"/>
      <w:sz w:val="20"/>
      <w:szCs w:val="20"/>
    </w:rPr>
  </w:style>
  <w:style w:type="paragraph" w:customStyle="1" w:styleId="Heading2A">
    <w:name w:val="Heading 2 A"/>
    <w:next w:val="Normal"/>
    <w:rsid w:val="0002479F"/>
    <w:pPr>
      <w:keepNext/>
      <w:widowControl w:val="0"/>
      <w:shd w:val="clear" w:color="auto" w:fill="FFFFFF"/>
      <w:spacing w:before="211" w:after="0" w:line="240" w:lineRule="auto"/>
      <w:jc w:val="center"/>
      <w:outlineLvl w:val="1"/>
    </w:pPr>
    <w:rPr>
      <w:rFonts w:ascii="Times New Roman" w:eastAsia="ヒラギノ角ゴ Pro W3" w:hAnsi="Times New Roman" w:cs="Times New Roman"/>
      <w:b/>
      <w:color w:val="000000"/>
      <w:spacing w:val="-8"/>
      <w:sz w:val="20"/>
      <w:szCs w:val="20"/>
    </w:rPr>
  </w:style>
  <w:style w:type="paragraph" w:customStyle="1" w:styleId="NormalWeb1">
    <w:name w:val="Normal (Web)1"/>
    <w:rsid w:val="0002479F"/>
    <w:pPr>
      <w:spacing w:before="100" w:after="100" w:line="240" w:lineRule="auto"/>
    </w:pPr>
    <w:rPr>
      <w:rFonts w:ascii="Times New Roman" w:eastAsia="ヒラギノ角ゴ Pro W3" w:hAnsi="Times New Roman" w:cs="Times New Roman"/>
      <w:color w:val="000000"/>
      <w:sz w:val="24"/>
      <w:szCs w:val="20"/>
    </w:rPr>
  </w:style>
  <w:style w:type="paragraph" w:styleId="ListParagraph">
    <w:name w:val="List Paragraph"/>
    <w:qFormat/>
    <w:rsid w:val="0002479F"/>
    <w:pPr>
      <w:widowControl w:val="0"/>
      <w:spacing w:after="0" w:line="240" w:lineRule="auto"/>
      <w:ind w:left="720"/>
    </w:pPr>
    <w:rPr>
      <w:rFonts w:ascii="Times New Roman" w:eastAsia="ヒラギノ角ゴ Pro W3" w:hAnsi="Times New Roman" w:cs="Times New Roman"/>
      <w:color w:val="000000"/>
      <w:sz w:val="20"/>
      <w:szCs w:val="20"/>
    </w:rPr>
  </w:style>
  <w:style w:type="paragraph" w:customStyle="1" w:styleId="Heading3A">
    <w:name w:val="Heading 3 A"/>
    <w:next w:val="Normal"/>
    <w:rsid w:val="0002479F"/>
    <w:pPr>
      <w:keepNext/>
      <w:widowControl w:val="0"/>
      <w:shd w:val="clear" w:color="auto" w:fill="FFFFFF"/>
      <w:spacing w:after="0" w:line="269" w:lineRule="exact"/>
      <w:jc w:val="center"/>
      <w:outlineLvl w:val="2"/>
    </w:pPr>
    <w:rPr>
      <w:rFonts w:ascii="Times New Roman" w:eastAsia="ヒラギノ角ゴ Pro W3" w:hAnsi="Times New Roman" w:cs="Times New Roman"/>
      <w:b/>
      <w:color w:val="000000"/>
      <w:spacing w:val="1"/>
      <w:sz w:val="28"/>
      <w:szCs w:val="20"/>
    </w:rPr>
  </w:style>
  <w:style w:type="paragraph" w:customStyle="1" w:styleId="Heading4A">
    <w:name w:val="Heading 4 A"/>
    <w:next w:val="Normal"/>
    <w:rsid w:val="0002479F"/>
    <w:pPr>
      <w:keepNext/>
      <w:widowControl w:val="0"/>
      <w:shd w:val="clear" w:color="auto" w:fill="FFFFFF"/>
      <w:spacing w:after="0" w:line="269" w:lineRule="exact"/>
      <w:jc w:val="center"/>
      <w:outlineLvl w:val="3"/>
    </w:pPr>
    <w:rPr>
      <w:rFonts w:ascii="Times New Roman" w:eastAsia="ヒラギノ角ゴ Pro W3" w:hAnsi="Times New Roman" w:cs="Times New Roman"/>
      <w:b/>
      <w:color w:val="000000"/>
      <w:spacing w:val="1"/>
      <w:sz w:val="24"/>
      <w:szCs w:val="20"/>
    </w:rPr>
  </w:style>
  <w:style w:type="character" w:styleId="CommentReference">
    <w:name w:val="annotation reference"/>
    <w:basedOn w:val="DefaultParagraphFont"/>
    <w:uiPriority w:val="99"/>
    <w:semiHidden/>
    <w:unhideWhenUsed/>
    <w:rsid w:val="005C1552"/>
    <w:rPr>
      <w:sz w:val="16"/>
      <w:szCs w:val="16"/>
    </w:rPr>
  </w:style>
  <w:style w:type="paragraph" w:styleId="CommentText">
    <w:name w:val="annotation text"/>
    <w:basedOn w:val="Normal"/>
    <w:link w:val="CommentTextChar"/>
    <w:uiPriority w:val="99"/>
    <w:semiHidden/>
    <w:unhideWhenUsed/>
    <w:rsid w:val="005C1552"/>
    <w:rPr>
      <w:szCs w:val="20"/>
    </w:rPr>
  </w:style>
  <w:style w:type="character" w:customStyle="1" w:styleId="CommentTextChar">
    <w:name w:val="Comment Text Char"/>
    <w:basedOn w:val="DefaultParagraphFont"/>
    <w:link w:val="CommentText"/>
    <w:uiPriority w:val="99"/>
    <w:semiHidden/>
    <w:rsid w:val="005C1552"/>
    <w:rPr>
      <w:rFonts w:ascii="Times New Roman" w:eastAsia="ヒラギノ角ゴ Pro W3"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5C1552"/>
    <w:rPr>
      <w:b/>
      <w:bCs/>
    </w:rPr>
  </w:style>
  <w:style w:type="character" w:customStyle="1" w:styleId="CommentSubjectChar">
    <w:name w:val="Comment Subject Char"/>
    <w:basedOn w:val="CommentTextChar"/>
    <w:link w:val="CommentSubject"/>
    <w:uiPriority w:val="99"/>
    <w:semiHidden/>
    <w:rsid w:val="005C1552"/>
    <w:rPr>
      <w:rFonts w:ascii="Times New Roman" w:eastAsia="ヒラギノ角ゴ Pro W3" w:hAnsi="Times New Roman" w:cs="Times New Roman"/>
      <w:b/>
      <w:bCs/>
      <w:color w:val="000000"/>
      <w:sz w:val="20"/>
      <w:szCs w:val="20"/>
    </w:rPr>
  </w:style>
  <w:style w:type="paragraph" w:styleId="BalloonText">
    <w:name w:val="Balloon Text"/>
    <w:basedOn w:val="Normal"/>
    <w:link w:val="BalloonTextChar"/>
    <w:uiPriority w:val="99"/>
    <w:semiHidden/>
    <w:unhideWhenUsed/>
    <w:rsid w:val="005C1552"/>
    <w:rPr>
      <w:rFonts w:ascii="Tahoma" w:hAnsi="Tahoma" w:cs="Tahoma"/>
      <w:sz w:val="16"/>
      <w:szCs w:val="16"/>
    </w:rPr>
  </w:style>
  <w:style w:type="character" w:customStyle="1" w:styleId="BalloonTextChar">
    <w:name w:val="Balloon Text Char"/>
    <w:basedOn w:val="DefaultParagraphFont"/>
    <w:link w:val="BalloonText"/>
    <w:uiPriority w:val="99"/>
    <w:semiHidden/>
    <w:rsid w:val="005C1552"/>
    <w:rPr>
      <w:rFonts w:ascii="Tahoma" w:eastAsia="ヒラギノ角ゴ Pro W3" w:hAnsi="Tahoma" w:cs="Tahoma"/>
      <w:color w:val="000000"/>
      <w:sz w:val="16"/>
      <w:szCs w:val="16"/>
    </w:rPr>
  </w:style>
  <w:style w:type="paragraph" w:styleId="Header">
    <w:name w:val="header"/>
    <w:basedOn w:val="Normal"/>
    <w:link w:val="HeaderChar"/>
    <w:uiPriority w:val="99"/>
    <w:unhideWhenUsed/>
    <w:rsid w:val="0025262C"/>
    <w:pPr>
      <w:tabs>
        <w:tab w:val="center" w:pos="4320"/>
        <w:tab w:val="right" w:pos="8640"/>
      </w:tabs>
    </w:pPr>
  </w:style>
  <w:style w:type="character" w:customStyle="1" w:styleId="HeaderChar">
    <w:name w:val="Header Char"/>
    <w:basedOn w:val="DefaultParagraphFont"/>
    <w:link w:val="Header"/>
    <w:uiPriority w:val="99"/>
    <w:rsid w:val="0025262C"/>
    <w:rPr>
      <w:rFonts w:ascii="Times New Roman" w:eastAsia="ヒラギノ角ゴ Pro W3" w:hAnsi="Times New Roman" w:cs="Times New Roman"/>
      <w:color w:val="000000"/>
      <w:sz w:val="20"/>
      <w:szCs w:val="24"/>
    </w:rPr>
  </w:style>
  <w:style w:type="paragraph" w:styleId="Footer">
    <w:name w:val="footer"/>
    <w:basedOn w:val="Normal"/>
    <w:link w:val="FooterChar"/>
    <w:uiPriority w:val="99"/>
    <w:unhideWhenUsed/>
    <w:rsid w:val="0025262C"/>
    <w:pPr>
      <w:tabs>
        <w:tab w:val="center" w:pos="4320"/>
        <w:tab w:val="right" w:pos="8640"/>
      </w:tabs>
    </w:pPr>
  </w:style>
  <w:style w:type="character" w:customStyle="1" w:styleId="FooterChar">
    <w:name w:val="Footer Char"/>
    <w:basedOn w:val="DefaultParagraphFont"/>
    <w:link w:val="Footer"/>
    <w:uiPriority w:val="99"/>
    <w:rsid w:val="0025262C"/>
    <w:rPr>
      <w:rFonts w:ascii="Times New Roman" w:eastAsia="ヒラギノ角ゴ Pro W3" w:hAnsi="Times New Roman" w:cs="Times New Roman"/>
      <w:color w:val="000000"/>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479F"/>
    <w:pPr>
      <w:widowControl w:val="0"/>
      <w:spacing w:after="0" w:line="240" w:lineRule="auto"/>
    </w:pPr>
    <w:rPr>
      <w:rFonts w:ascii="Times New Roman" w:eastAsia="ヒラギノ角ゴ Pro W3" w:hAnsi="Times New Roman" w:cs="Times New Roman"/>
      <w:color w:val="000000"/>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autoRedefine/>
    <w:rsid w:val="0002479F"/>
    <w:pPr>
      <w:spacing w:after="0" w:line="240" w:lineRule="auto"/>
    </w:pPr>
    <w:rPr>
      <w:rFonts w:ascii="Times New Roman" w:eastAsia="ヒラギノ角ゴ Pro W3" w:hAnsi="Times New Roman" w:cs="Times New Roman"/>
      <w:color w:val="000000"/>
      <w:sz w:val="20"/>
      <w:szCs w:val="20"/>
    </w:rPr>
  </w:style>
  <w:style w:type="paragraph" w:customStyle="1" w:styleId="TitleA">
    <w:name w:val="Title A"/>
    <w:rsid w:val="0002479F"/>
    <w:pPr>
      <w:widowControl w:val="0"/>
      <w:shd w:val="clear" w:color="auto" w:fill="FFFFFF"/>
      <w:spacing w:after="0" w:line="240" w:lineRule="auto"/>
      <w:ind w:left="58"/>
      <w:jc w:val="center"/>
    </w:pPr>
    <w:rPr>
      <w:rFonts w:ascii="Times New Roman" w:eastAsia="ヒラギノ角ゴ Pro W3" w:hAnsi="Times New Roman" w:cs="Times New Roman"/>
      <w:color w:val="000000"/>
      <w:spacing w:val="1"/>
      <w:sz w:val="28"/>
      <w:szCs w:val="20"/>
    </w:rPr>
  </w:style>
  <w:style w:type="paragraph" w:styleId="NoSpacing">
    <w:name w:val="No Spacing"/>
    <w:qFormat/>
    <w:rsid w:val="0002479F"/>
    <w:pPr>
      <w:widowControl w:val="0"/>
      <w:spacing w:after="0" w:line="240" w:lineRule="auto"/>
    </w:pPr>
    <w:rPr>
      <w:rFonts w:ascii="Times New Roman" w:eastAsia="ヒラギノ角ゴ Pro W3" w:hAnsi="Times New Roman" w:cs="Times New Roman"/>
      <w:color w:val="000000"/>
      <w:sz w:val="20"/>
      <w:szCs w:val="20"/>
    </w:rPr>
  </w:style>
  <w:style w:type="paragraph" w:customStyle="1" w:styleId="Heading1A">
    <w:name w:val="Heading 1 A"/>
    <w:next w:val="Normal"/>
    <w:rsid w:val="0002479F"/>
    <w:pPr>
      <w:keepNext/>
      <w:widowControl w:val="0"/>
      <w:shd w:val="clear" w:color="auto" w:fill="FFFFFF"/>
      <w:spacing w:after="0" w:line="240" w:lineRule="auto"/>
      <w:ind w:left="667"/>
      <w:jc w:val="center"/>
      <w:outlineLvl w:val="0"/>
    </w:pPr>
    <w:rPr>
      <w:rFonts w:ascii="Courier New Bold" w:eastAsia="ヒラギノ角ゴ Pro W3" w:hAnsi="Courier New Bold" w:cs="Times New Roman"/>
      <w:color w:val="000000"/>
      <w:spacing w:val="-2"/>
      <w:sz w:val="20"/>
      <w:szCs w:val="20"/>
    </w:rPr>
  </w:style>
  <w:style w:type="paragraph" w:customStyle="1" w:styleId="Heading2A">
    <w:name w:val="Heading 2 A"/>
    <w:next w:val="Normal"/>
    <w:rsid w:val="0002479F"/>
    <w:pPr>
      <w:keepNext/>
      <w:widowControl w:val="0"/>
      <w:shd w:val="clear" w:color="auto" w:fill="FFFFFF"/>
      <w:spacing w:before="211" w:after="0" w:line="240" w:lineRule="auto"/>
      <w:jc w:val="center"/>
      <w:outlineLvl w:val="1"/>
    </w:pPr>
    <w:rPr>
      <w:rFonts w:ascii="Times New Roman" w:eastAsia="ヒラギノ角ゴ Pro W3" w:hAnsi="Times New Roman" w:cs="Times New Roman"/>
      <w:b/>
      <w:color w:val="000000"/>
      <w:spacing w:val="-8"/>
      <w:sz w:val="20"/>
      <w:szCs w:val="20"/>
    </w:rPr>
  </w:style>
  <w:style w:type="paragraph" w:customStyle="1" w:styleId="NormalWeb1">
    <w:name w:val="Normal (Web)1"/>
    <w:rsid w:val="0002479F"/>
    <w:pPr>
      <w:spacing w:before="100" w:after="100" w:line="240" w:lineRule="auto"/>
    </w:pPr>
    <w:rPr>
      <w:rFonts w:ascii="Times New Roman" w:eastAsia="ヒラギノ角ゴ Pro W3" w:hAnsi="Times New Roman" w:cs="Times New Roman"/>
      <w:color w:val="000000"/>
      <w:sz w:val="24"/>
      <w:szCs w:val="20"/>
    </w:rPr>
  </w:style>
  <w:style w:type="paragraph" w:styleId="ListParagraph">
    <w:name w:val="List Paragraph"/>
    <w:qFormat/>
    <w:rsid w:val="0002479F"/>
    <w:pPr>
      <w:widowControl w:val="0"/>
      <w:spacing w:after="0" w:line="240" w:lineRule="auto"/>
      <w:ind w:left="720"/>
    </w:pPr>
    <w:rPr>
      <w:rFonts w:ascii="Times New Roman" w:eastAsia="ヒラギノ角ゴ Pro W3" w:hAnsi="Times New Roman" w:cs="Times New Roman"/>
      <w:color w:val="000000"/>
      <w:sz w:val="20"/>
      <w:szCs w:val="20"/>
    </w:rPr>
  </w:style>
  <w:style w:type="paragraph" w:customStyle="1" w:styleId="Heading3A">
    <w:name w:val="Heading 3 A"/>
    <w:next w:val="Normal"/>
    <w:rsid w:val="0002479F"/>
    <w:pPr>
      <w:keepNext/>
      <w:widowControl w:val="0"/>
      <w:shd w:val="clear" w:color="auto" w:fill="FFFFFF"/>
      <w:spacing w:after="0" w:line="269" w:lineRule="exact"/>
      <w:jc w:val="center"/>
      <w:outlineLvl w:val="2"/>
    </w:pPr>
    <w:rPr>
      <w:rFonts w:ascii="Times New Roman" w:eastAsia="ヒラギノ角ゴ Pro W3" w:hAnsi="Times New Roman" w:cs="Times New Roman"/>
      <w:b/>
      <w:color w:val="000000"/>
      <w:spacing w:val="1"/>
      <w:sz w:val="28"/>
      <w:szCs w:val="20"/>
    </w:rPr>
  </w:style>
  <w:style w:type="paragraph" w:customStyle="1" w:styleId="Heading4A">
    <w:name w:val="Heading 4 A"/>
    <w:next w:val="Normal"/>
    <w:rsid w:val="0002479F"/>
    <w:pPr>
      <w:keepNext/>
      <w:widowControl w:val="0"/>
      <w:shd w:val="clear" w:color="auto" w:fill="FFFFFF"/>
      <w:spacing w:after="0" w:line="269" w:lineRule="exact"/>
      <w:jc w:val="center"/>
      <w:outlineLvl w:val="3"/>
    </w:pPr>
    <w:rPr>
      <w:rFonts w:ascii="Times New Roman" w:eastAsia="ヒラギノ角ゴ Pro W3" w:hAnsi="Times New Roman" w:cs="Times New Roman"/>
      <w:b/>
      <w:color w:val="000000"/>
      <w:spacing w:val="1"/>
      <w:sz w:val="24"/>
      <w:szCs w:val="20"/>
    </w:rPr>
  </w:style>
  <w:style w:type="character" w:styleId="CommentReference">
    <w:name w:val="annotation reference"/>
    <w:basedOn w:val="DefaultParagraphFont"/>
    <w:uiPriority w:val="99"/>
    <w:semiHidden/>
    <w:unhideWhenUsed/>
    <w:rsid w:val="005C1552"/>
    <w:rPr>
      <w:sz w:val="16"/>
      <w:szCs w:val="16"/>
    </w:rPr>
  </w:style>
  <w:style w:type="paragraph" w:styleId="CommentText">
    <w:name w:val="annotation text"/>
    <w:basedOn w:val="Normal"/>
    <w:link w:val="CommentTextChar"/>
    <w:uiPriority w:val="99"/>
    <w:semiHidden/>
    <w:unhideWhenUsed/>
    <w:rsid w:val="005C1552"/>
    <w:rPr>
      <w:szCs w:val="20"/>
    </w:rPr>
  </w:style>
  <w:style w:type="character" w:customStyle="1" w:styleId="CommentTextChar">
    <w:name w:val="Comment Text Char"/>
    <w:basedOn w:val="DefaultParagraphFont"/>
    <w:link w:val="CommentText"/>
    <w:uiPriority w:val="99"/>
    <w:semiHidden/>
    <w:rsid w:val="005C1552"/>
    <w:rPr>
      <w:rFonts w:ascii="Times New Roman" w:eastAsia="ヒラギノ角ゴ Pro W3"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5C1552"/>
    <w:rPr>
      <w:b/>
      <w:bCs/>
    </w:rPr>
  </w:style>
  <w:style w:type="character" w:customStyle="1" w:styleId="CommentSubjectChar">
    <w:name w:val="Comment Subject Char"/>
    <w:basedOn w:val="CommentTextChar"/>
    <w:link w:val="CommentSubject"/>
    <w:uiPriority w:val="99"/>
    <w:semiHidden/>
    <w:rsid w:val="005C1552"/>
    <w:rPr>
      <w:rFonts w:ascii="Times New Roman" w:eastAsia="ヒラギノ角ゴ Pro W3" w:hAnsi="Times New Roman" w:cs="Times New Roman"/>
      <w:b/>
      <w:bCs/>
      <w:color w:val="000000"/>
      <w:sz w:val="20"/>
      <w:szCs w:val="20"/>
    </w:rPr>
  </w:style>
  <w:style w:type="paragraph" w:styleId="BalloonText">
    <w:name w:val="Balloon Text"/>
    <w:basedOn w:val="Normal"/>
    <w:link w:val="BalloonTextChar"/>
    <w:uiPriority w:val="99"/>
    <w:semiHidden/>
    <w:unhideWhenUsed/>
    <w:rsid w:val="005C1552"/>
    <w:rPr>
      <w:rFonts w:ascii="Tahoma" w:hAnsi="Tahoma" w:cs="Tahoma"/>
      <w:sz w:val="16"/>
      <w:szCs w:val="16"/>
    </w:rPr>
  </w:style>
  <w:style w:type="character" w:customStyle="1" w:styleId="BalloonTextChar">
    <w:name w:val="Balloon Text Char"/>
    <w:basedOn w:val="DefaultParagraphFont"/>
    <w:link w:val="BalloonText"/>
    <w:uiPriority w:val="99"/>
    <w:semiHidden/>
    <w:rsid w:val="005C1552"/>
    <w:rPr>
      <w:rFonts w:ascii="Tahoma" w:eastAsia="ヒラギノ角ゴ Pro W3" w:hAnsi="Tahoma" w:cs="Tahoma"/>
      <w:color w:val="000000"/>
      <w:sz w:val="16"/>
      <w:szCs w:val="16"/>
    </w:rPr>
  </w:style>
  <w:style w:type="paragraph" w:styleId="Header">
    <w:name w:val="header"/>
    <w:basedOn w:val="Normal"/>
    <w:link w:val="HeaderChar"/>
    <w:uiPriority w:val="99"/>
    <w:unhideWhenUsed/>
    <w:rsid w:val="0025262C"/>
    <w:pPr>
      <w:tabs>
        <w:tab w:val="center" w:pos="4320"/>
        <w:tab w:val="right" w:pos="8640"/>
      </w:tabs>
    </w:pPr>
  </w:style>
  <w:style w:type="character" w:customStyle="1" w:styleId="HeaderChar">
    <w:name w:val="Header Char"/>
    <w:basedOn w:val="DefaultParagraphFont"/>
    <w:link w:val="Header"/>
    <w:uiPriority w:val="99"/>
    <w:rsid w:val="0025262C"/>
    <w:rPr>
      <w:rFonts w:ascii="Times New Roman" w:eastAsia="ヒラギノ角ゴ Pro W3" w:hAnsi="Times New Roman" w:cs="Times New Roman"/>
      <w:color w:val="000000"/>
      <w:sz w:val="20"/>
      <w:szCs w:val="24"/>
    </w:rPr>
  </w:style>
  <w:style w:type="paragraph" w:styleId="Footer">
    <w:name w:val="footer"/>
    <w:basedOn w:val="Normal"/>
    <w:link w:val="FooterChar"/>
    <w:uiPriority w:val="99"/>
    <w:unhideWhenUsed/>
    <w:rsid w:val="0025262C"/>
    <w:pPr>
      <w:tabs>
        <w:tab w:val="center" w:pos="4320"/>
        <w:tab w:val="right" w:pos="8640"/>
      </w:tabs>
    </w:pPr>
  </w:style>
  <w:style w:type="character" w:customStyle="1" w:styleId="FooterChar">
    <w:name w:val="Footer Char"/>
    <w:basedOn w:val="DefaultParagraphFont"/>
    <w:link w:val="Footer"/>
    <w:uiPriority w:val="99"/>
    <w:rsid w:val="0025262C"/>
    <w:rPr>
      <w:rFonts w:ascii="Times New Roman" w:eastAsia="ヒラギノ角ゴ Pro W3" w:hAnsi="Times New Roman" w:cs="Times New Roman"/>
      <w:color w:val="000000"/>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069216-5F11-4B9F-B6A8-92C01A9BF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2399</Words>
  <Characters>13676</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 Black</dc:creator>
  <cp:lastModifiedBy>Owner</cp:lastModifiedBy>
  <cp:revision>3</cp:revision>
  <cp:lastPrinted>2015-02-08T18:34:00Z</cp:lastPrinted>
  <dcterms:created xsi:type="dcterms:W3CDTF">2015-02-10T14:44:00Z</dcterms:created>
  <dcterms:modified xsi:type="dcterms:W3CDTF">2015-02-10T14:46:00Z</dcterms:modified>
</cp:coreProperties>
</file>